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9CB7F" w14:textId="77777777" w:rsidR="004E3FDC" w:rsidRDefault="004E3FDC" w:rsidP="00C0151C">
      <w:pPr>
        <w:spacing w:after="0" w:line="240" w:lineRule="auto"/>
        <w:ind w:right="-450"/>
        <w:jc w:val="center"/>
        <w:rPr>
          <w:rFonts w:eastAsia="Malgun Gothic" w:cs="Lucida Sans Unicode"/>
          <w:b/>
          <w:bCs/>
          <w:iCs/>
          <w:color w:val="688220"/>
          <w:sz w:val="40"/>
          <w:szCs w:val="40"/>
        </w:rPr>
      </w:pPr>
    </w:p>
    <w:p w14:paraId="4CB0FD54" w14:textId="232F3B11" w:rsidR="00C0151C" w:rsidRDefault="00C0151C" w:rsidP="00C0151C">
      <w:pPr>
        <w:spacing w:after="0" w:line="240" w:lineRule="auto"/>
        <w:ind w:right="-450"/>
        <w:jc w:val="center"/>
        <w:rPr>
          <w:rFonts w:eastAsia="Malgun Gothic" w:cs="Lucida Sans Unicode"/>
          <w:b/>
          <w:bCs/>
          <w:iCs/>
          <w:color w:val="688220"/>
          <w:sz w:val="40"/>
          <w:szCs w:val="40"/>
        </w:rPr>
      </w:pPr>
      <w:r w:rsidRPr="003572ED">
        <w:rPr>
          <w:rFonts w:eastAsia="Malgun Gothic" w:cs="Lucida Sans Unicode"/>
          <w:b/>
          <w:bCs/>
          <w:iCs/>
          <w:noProof/>
          <w:color w:val="688220"/>
          <w:sz w:val="22"/>
          <w:szCs w:val="22"/>
        </w:rPr>
        <w:drawing>
          <wp:anchor distT="0" distB="0" distL="114300" distR="114300" simplePos="0" relativeHeight="251659264" behindDoc="0" locked="0" layoutInCell="1" allowOverlap="1" wp14:anchorId="2D4FAAB8" wp14:editId="64552F81">
            <wp:simplePos x="0" y="0"/>
            <wp:positionH relativeFrom="column">
              <wp:posOffset>-12700</wp:posOffset>
            </wp:positionH>
            <wp:positionV relativeFrom="paragraph">
              <wp:posOffset>2540</wp:posOffset>
            </wp:positionV>
            <wp:extent cx="1045845" cy="1047750"/>
            <wp:effectExtent l="19050" t="0" r="1905" b="0"/>
            <wp:wrapSquare wrapText="bothSides"/>
            <wp:docPr id="4" name="Picture 1" descr="CIMM_Large_RGB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M_Large_RGB (2).PNG"/>
                    <pic:cNvPicPr/>
                  </pic:nvPicPr>
                  <pic:blipFill>
                    <a:blip r:embed="rId7" cstate="print"/>
                    <a:stretch>
                      <a:fillRect/>
                    </a:stretch>
                  </pic:blipFill>
                  <pic:spPr>
                    <a:xfrm>
                      <a:off x="0" y="0"/>
                      <a:ext cx="1045845" cy="1047750"/>
                    </a:xfrm>
                    <a:prstGeom prst="rect">
                      <a:avLst/>
                    </a:prstGeom>
                  </pic:spPr>
                </pic:pic>
              </a:graphicData>
            </a:graphic>
          </wp:anchor>
        </w:drawing>
      </w:r>
    </w:p>
    <w:p w14:paraId="07D50ED7" w14:textId="435BF008" w:rsidR="00B067A0" w:rsidRDefault="00B5538D" w:rsidP="00B5538D">
      <w:pPr>
        <w:spacing w:after="0" w:line="240" w:lineRule="auto"/>
        <w:ind w:right="-450"/>
        <w:rPr>
          <w:rFonts w:eastAsia="Malgun Gothic" w:cs="Lucida Sans Unicode"/>
          <w:b/>
          <w:bCs/>
          <w:iCs/>
          <w:color w:val="688220"/>
          <w:sz w:val="36"/>
          <w:szCs w:val="36"/>
        </w:rPr>
      </w:pPr>
      <w:r>
        <w:rPr>
          <w:rFonts w:eastAsia="Malgun Gothic" w:cs="Lucida Sans Unicode"/>
          <w:b/>
          <w:bCs/>
          <w:iCs/>
          <w:color w:val="688220"/>
          <w:sz w:val="36"/>
          <w:szCs w:val="36"/>
        </w:rPr>
        <w:t xml:space="preserve">                        </w:t>
      </w:r>
      <w:r w:rsidR="00B067A0">
        <w:rPr>
          <w:rFonts w:eastAsia="Malgun Gothic" w:cs="Lucida Sans Unicode"/>
          <w:b/>
          <w:bCs/>
          <w:iCs/>
          <w:color w:val="688220"/>
          <w:sz w:val="36"/>
          <w:szCs w:val="36"/>
        </w:rPr>
        <w:t>Summary of 2.</w:t>
      </w:r>
      <w:r w:rsidR="002E4905">
        <w:rPr>
          <w:rFonts w:eastAsia="Malgun Gothic" w:cs="Lucida Sans Unicode"/>
          <w:b/>
          <w:bCs/>
          <w:iCs/>
          <w:color w:val="688220"/>
          <w:sz w:val="36"/>
          <w:szCs w:val="36"/>
        </w:rPr>
        <w:t>6</w:t>
      </w:r>
      <w:r w:rsidR="00B067A0">
        <w:rPr>
          <w:rFonts w:eastAsia="Malgun Gothic" w:cs="Lucida Sans Unicode"/>
          <w:b/>
          <w:bCs/>
          <w:iCs/>
          <w:color w:val="688220"/>
          <w:sz w:val="36"/>
          <w:szCs w:val="36"/>
        </w:rPr>
        <w:t>.</w:t>
      </w:r>
      <w:r w:rsidR="002E4905">
        <w:rPr>
          <w:rFonts w:eastAsia="Malgun Gothic" w:cs="Lucida Sans Unicode"/>
          <w:b/>
          <w:bCs/>
          <w:iCs/>
          <w:color w:val="688220"/>
          <w:sz w:val="36"/>
          <w:szCs w:val="36"/>
        </w:rPr>
        <w:t>20</w:t>
      </w:r>
      <w:r w:rsidR="00964E5A">
        <w:rPr>
          <w:rFonts w:eastAsia="Malgun Gothic" w:cs="Lucida Sans Unicode"/>
          <w:b/>
          <w:bCs/>
          <w:iCs/>
          <w:color w:val="688220"/>
          <w:sz w:val="36"/>
          <w:szCs w:val="36"/>
        </w:rPr>
        <w:t xml:space="preserve"> CIMM</w:t>
      </w:r>
    </w:p>
    <w:p w14:paraId="1AF8EDE0" w14:textId="56C6420A" w:rsidR="00775B47" w:rsidRPr="00B22DF2" w:rsidRDefault="00B067A0" w:rsidP="00B22DF2">
      <w:pPr>
        <w:spacing w:after="0" w:line="240" w:lineRule="auto"/>
        <w:ind w:right="-450"/>
        <w:jc w:val="center"/>
        <w:rPr>
          <w:rFonts w:eastAsia="Malgun Gothic" w:cs="Lucida Sans Unicode"/>
          <w:b/>
          <w:bCs/>
          <w:iCs/>
          <w:color w:val="688220"/>
          <w:sz w:val="36"/>
          <w:szCs w:val="36"/>
        </w:rPr>
      </w:pPr>
      <w:r>
        <w:rPr>
          <w:rFonts w:eastAsia="Malgun Gothic" w:cs="Lucida Sans Unicode"/>
          <w:b/>
          <w:bCs/>
          <w:iCs/>
          <w:color w:val="688220"/>
          <w:sz w:val="36"/>
          <w:szCs w:val="36"/>
        </w:rPr>
        <w:t xml:space="preserve">Cross-Platform </w:t>
      </w:r>
      <w:r w:rsidR="002E4905">
        <w:rPr>
          <w:rFonts w:eastAsia="Malgun Gothic" w:cs="Lucida Sans Unicode"/>
          <w:b/>
          <w:bCs/>
          <w:iCs/>
          <w:color w:val="688220"/>
          <w:sz w:val="36"/>
          <w:szCs w:val="36"/>
        </w:rPr>
        <w:t>Media</w:t>
      </w:r>
      <w:r>
        <w:rPr>
          <w:rFonts w:eastAsia="Malgun Gothic" w:cs="Lucida Sans Unicode"/>
          <w:b/>
          <w:bCs/>
          <w:iCs/>
          <w:color w:val="688220"/>
          <w:sz w:val="36"/>
          <w:szCs w:val="36"/>
        </w:rPr>
        <w:t xml:space="preserve"> Measurement &amp; Data Summit </w:t>
      </w:r>
      <w:r w:rsidR="009841BD">
        <w:rPr>
          <w:rFonts w:cstheme="minorHAnsi"/>
          <w:sz w:val="22"/>
          <w:szCs w:val="22"/>
        </w:rPr>
        <w:tab/>
      </w:r>
      <w:r w:rsidR="009841BD">
        <w:rPr>
          <w:rFonts w:cstheme="minorHAnsi"/>
          <w:sz w:val="22"/>
          <w:szCs w:val="22"/>
        </w:rPr>
        <w:tab/>
      </w:r>
      <w:r w:rsidR="009841BD">
        <w:rPr>
          <w:rFonts w:cstheme="minorHAnsi"/>
          <w:sz w:val="22"/>
          <w:szCs w:val="22"/>
        </w:rPr>
        <w:tab/>
      </w:r>
      <w:r w:rsidR="009841BD">
        <w:rPr>
          <w:rFonts w:cstheme="minorHAnsi"/>
          <w:sz w:val="22"/>
          <w:szCs w:val="22"/>
        </w:rPr>
        <w:tab/>
      </w:r>
      <w:r w:rsidR="009841BD">
        <w:rPr>
          <w:rFonts w:cstheme="minorHAnsi"/>
          <w:sz w:val="22"/>
          <w:szCs w:val="22"/>
        </w:rPr>
        <w:tab/>
      </w:r>
      <w:r w:rsidR="009841BD">
        <w:rPr>
          <w:rFonts w:cstheme="minorHAnsi"/>
          <w:sz w:val="22"/>
          <w:szCs w:val="22"/>
        </w:rPr>
        <w:tab/>
      </w:r>
      <w:r w:rsidR="009841BD">
        <w:rPr>
          <w:rFonts w:cstheme="minorHAnsi"/>
          <w:sz w:val="22"/>
          <w:szCs w:val="22"/>
        </w:rPr>
        <w:tab/>
      </w:r>
      <w:r w:rsidR="009841BD">
        <w:rPr>
          <w:rFonts w:cstheme="minorHAnsi"/>
          <w:sz w:val="22"/>
          <w:szCs w:val="22"/>
        </w:rPr>
        <w:tab/>
      </w:r>
      <w:r w:rsidR="009841BD">
        <w:rPr>
          <w:rFonts w:cstheme="minorHAnsi"/>
          <w:sz w:val="22"/>
          <w:szCs w:val="22"/>
        </w:rPr>
        <w:tab/>
      </w:r>
      <w:r w:rsidR="009841BD">
        <w:rPr>
          <w:rFonts w:cstheme="minorHAnsi"/>
          <w:sz w:val="22"/>
          <w:szCs w:val="22"/>
        </w:rPr>
        <w:tab/>
      </w:r>
      <w:r w:rsidR="009841BD">
        <w:rPr>
          <w:rFonts w:cstheme="minorHAnsi"/>
          <w:sz w:val="22"/>
          <w:szCs w:val="22"/>
        </w:rPr>
        <w:tab/>
      </w:r>
    </w:p>
    <w:p w14:paraId="635043BB" w14:textId="2F8F0F48" w:rsidR="003B693B" w:rsidRPr="000C2377" w:rsidRDefault="000C2377" w:rsidP="007C1244">
      <w:pPr>
        <w:pStyle w:val="BodyText"/>
        <w:tabs>
          <w:tab w:val="num" w:pos="1440"/>
        </w:tabs>
        <w:spacing w:after="0"/>
        <w:rPr>
          <w:rFonts w:asciiTheme="minorHAnsi" w:hAnsiTheme="minorHAnsi" w:cstheme="minorHAnsi"/>
          <w:b/>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AE1A7D">
        <w:rPr>
          <w:rFonts w:asciiTheme="minorHAnsi" w:hAnsiTheme="minorHAnsi" w:cstheme="minorHAnsi"/>
          <w:sz w:val="22"/>
          <w:szCs w:val="22"/>
        </w:rPr>
        <w:tab/>
      </w:r>
      <w:r w:rsidR="004C3B2B">
        <w:rPr>
          <w:rFonts w:asciiTheme="minorHAnsi" w:hAnsiTheme="minorHAnsi" w:cstheme="minorHAnsi"/>
          <w:sz w:val="22"/>
          <w:szCs w:val="22"/>
        </w:rPr>
        <w:tab/>
      </w:r>
      <w:r w:rsidR="004C3B2B">
        <w:rPr>
          <w:rFonts w:asciiTheme="minorHAnsi" w:hAnsiTheme="minorHAnsi" w:cstheme="minorHAnsi"/>
          <w:sz w:val="22"/>
          <w:szCs w:val="22"/>
        </w:rPr>
        <w:tab/>
      </w:r>
      <w:r w:rsidR="004C3B2B">
        <w:rPr>
          <w:rFonts w:asciiTheme="minorHAnsi" w:hAnsiTheme="minorHAnsi" w:cstheme="minorHAnsi"/>
          <w:sz w:val="22"/>
          <w:szCs w:val="22"/>
        </w:rPr>
        <w:tab/>
      </w:r>
      <w:r w:rsidR="004C3B2B">
        <w:rPr>
          <w:rFonts w:asciiTheme="minorHAnsi" w:hAnsiTheme="minorHAnsi" w:cstheme="minorHAnsi"/>
          <w:sz w:val="22"/>
          <w:szCs w:val="22"/>
        </w:rPr>
        <w:tab/>
      </w:r>
      <w:r w:rsidR="004C3B2B">
        <w:rPr>
          <w:rFonts w:asciiTheme="minorHAnsi" w:hAnsiTheme="minorHAnsi" w:cstheme="minorHAnsi"/>
          <w:sz w:val="22"/>
          <w:szCs w:val="22"/>
        </w:rPr>
        <w:tab/>
      </w:r>
      <w:r w:rsidR="004C3B2B">
        <w:rPr>
          <w:rFonts w:asciiTheme="minorHAnsi" w:hAnsiTheme="minorHAnsi" w:cstheme="minorHAnsi"/>
          <w:sz w:val="22"/>
          <w:szCs w:val="22"/>
        </w:rPr>
        <w:tab/>
      </w:r>
      <w:r w:rsidR="004C3B2B">
        <w:rPr>
          <w:rFonts w:asciiTheme="minorHAnsi" w:hAnsiTheme="minorHAnsi" w:cstheme="minorHAnsi"/>
          <w:sz w:val="22"/>
          <w:szCs w:val="22"/>
        </w:rPr>
        <w:tab/>
      </w:r>
      <w:r w:rsidR="004C3B2B">
        <w:rPr>
          <w:rFonts w:asciiTheme="minorHAnsi" w:hAnsiTheme="minorHAnsi" w:cstheme="minorHAnsi"/>
          <w:sz w:val="22"/>
          <w:szCs w:val="22"/>
        </w:rPr>
        <w:tab/>
      </w:r>
      <w:r w:rsidR="004C3B2B">
        <w:rPr>
          <w:rFonts w:asciiTheme="minorHAnsi" w:hAnsiTheme="minorHAnsi" w:cstheme="minorHAnsi"/>
          <w:sz w:val="22"/>
          <w:szCs w:val="22"/>
        </w:rPr>
        <w:tab/>
      </w:r>
      <w:r w:rsidR="004C3B2B">
        <w:rPr>
          <w:rFonts w:asciiTheme="minorHAnsi" w:hAnsiTheme="minorHAnsi" w:cstheme="minorHAnsi"/>
          <w:sz w:val="22"/>
          <w:szCs w:val="22"/>
        </w:rPr>
        <w:tab/>
      </w:r>
      <w:r w:rsidR="004C3B2B">
        <w:rPr>
          <w:rFonts w:asciiTheme="minorHAnsi" w:hAnsiTheme="minorHAnsi" w:cstheme="minorHAnsi"/>
          <w:sz w:val="22"/>
          <w:szCs w:val="22"/>
        </w:rPr>
        <w:tab/>
      </w:r>
      <w:r w:rsidR="00B067A0">
        <w:rPr>
          <w:rFonts w:asciiTheme="minorHAnsi" w:hAnsiTheme="minorHAnsi" w:cstheme="minorHAnsi"/>
          <w:b/>
          <w:sz w:val="22"/>
          <w:szCs w:val="22"/>
        </w:rPr>
        <w:t>February</w:t>
      </w:r>
      <w:r w:rsidR="00AE1A7D">
        <w:rPr>
          <w:rFonts w:asciiTheme="minorHAnsi" w:hAnsiTheme="minorHAnsi" w:cstheme="minorHAnsi"/>
          <w:b/>
          <w:sz w:val="22"/>
          <w:szCs w:val="22"/>
        </w:rPr>
        <w:t xml:space="preserve"> 20</w:t>
      </w:r>
      <w:r w:rsidR="002E4905">
        <w:rPr>
          <w:rFonts w:asciiTheme="minorHAnsi" w:hAnsiTheme="minorHAnsi" w:cstheme="minorHAnsi"/>
          <w:b/>
          <w:sz w:val="22"/>
          <w:szCs w:val="22"/>
        </w:rPr>
        <w:t>20</w:t>
      </w:r>
    </w:p>
    <w:p w14:paraId="66D884E1" w14:textId="77777777" w:rsidR="00DF5C42" w:rsidRDefault="00DF5C42" w:rsidP="007C1244">
      <w:pPr>
        <w:pStyle w:val="BodyText"/>
        <w:tabs>
          <w:tab w:val="num" w:pos="1440"/>
        </w:tabs>
        <w:spacing w:after="0"/>
        <w:rPr>
          <w:rFonts w:asciiTheme="minorHAnsi" w:hAnsiTheme="minorHAnsi" w:cstheme="minorHAnsi"/>
          <w:sz w:val="22"/>
          <w:szCs w:val="22"/>
        </w:rPr>
      </w:pPr>
    </w:p>
    <w:p w14:paraId="5ED95698" w14:textId="77777777" w:rsidR="00953BA9" w:rsidRPr="00B23A02" w:rsidRDefault="00953BA9" w:rsidP="007C1244">
      <w:pPr>
        <w:pStyle w:val="BodyText"/>
        <w:tabs>
          <w:tab w:val="num" w:pos="1440"/>
        </w:tabs>
        <w:spacing w:after="0"/>
        <w:rPr>
          <w:rFonts w:asciiTheme="minorHAnsi" w:hAnsiTheme="minorHAnsi" w:cstheme="minorHAnsi"/>
          <w:sz w:val="22"/>
          <w:szCs w:val="22"/>
        </w:rPr>
      </w:pPr>
    </w:p>
    <w:p w14:paraId="18C6E4AC" w14:textId="79B6FE9B" w:rsidR="00C62EB8" w:rsidRPr="00B23A02" w:rsidRDefault="003A6E2B" w:rsidP="007C1244">
      <w:pPr>
        <w:pStyle w:val="BodyText"/>
        <w:tabs>
          <w:tab w:val="num" w:pos="1440"/>
        </w:tabs>
        <w:spacing w:after="0"/>
        <w:rPr>
          <w:rFonts w:asciiTheme="minorHAnsi" w:hAnsiTheme="minorHAnsi" w:cstheme="minorHAnsi"/>
          <w:sz w:val="22"/>
          <w:szCs w:val="22"/>
        </w:rPr>
      </w:pPr>
      <w:r>
        <w:rPr>
          <w:rFonts w:asciiTheme="minorHAnsi" w:hAnsiTheme="minorHAnsi" w:cstheme="minorHAnsi"/>
          <w:b/>
          <w:i/>
          <w:sz w:val="22"/>
          <w:szCs w:val="22"/>
        </w:rPr>
        <w:t>WELCOME: Redefining Objectives and Progress</w:t>
      </w:r>
    </w:p>
    <w:p w14:paraId="2654F6F3" w14:textId="3F446764" w:rsidR="002E4905" w:rsidRDefault="00B067A0" w:rsidP="007C1244">
      <w:pPr>
        <w:pStyle w:val="BodyText"/>
        <w:tabs>
          <w:tab w:val="num" w:pos="1440"/>
        </w:tabs>
        <w:spacing w:after="0"/>
        <w:rPr>
          <w:rFonts w:asciiTheme="minorHAnsi" w:hAnsiTheme="minorHAnsi" w:cstheme="minorHAnsi"/>
          <w:sz w:val="22"/>
          <w:szCs w:val="22"/>
        </w:rPr>
      </w:pPr>
      <w:r w:rsidRPr="00B23A02">
        <w:rPr>
          <w:rFonts w:asciiTheme="minorHAnsi" w:hAnsiTheme="minorHAnsi" w:cstheme="minorHAnsi"/>
          <w:sz w:val="22"/>
          <w:szCs w:val="22"/>
        </w:rPr>
        <w:t>Jane Clarke, CEO &amp; Managing Director</w:t>
      </w:r>
      <w:r w:rsidR="008E764C">
        <w:rPr>
          <w:rFonts w:asciiTheme="minorHAnsi" w:hAnsiTheme="minorHAnsi" w:cstheme="minorHAnsi"/>
          <w:sz w:val="22"/>
          <w:szCs w:val="22"/>
        </w:rPr>
        <w:t xml:space="preserve"> of CIMM,</w:t>
      </w:r>
      <w:r w:rsidRPr="00B23A02">
        <w:rPr>
          <w:rFonts w:asciiTheme="minorHAnsi" w:hAnsiTheme="minorHAnsi" w:cstheme="minorHAnsi"/>
          <w:sz w:val="22"/>
          <w:szCs w:val="22"/>
        </w:rPr>
        <w:t xml:space="preserve"> welcomed attendees </w:t>
      </w:r>
      <w:r w:rsidR="002E4905">
        <w:rPr>
          <w:rFonts w:asciiTheme="minorHAnsi" w:hAnsiTheme="minorHAnsi" w:cstheme="minorHAnsi"/>
          <w:sz w:val="22"/>
          <w:szCs w:val="22"/>
        </w:rPr>
        <w:t xml:space="preserve">to </w:t>
      </w:r>
      <w:proofErr w:type="gramStart"/>
      <w:r w:rsidR="008E764C">
        <w:rPr>
          <w:rFonts w:asciiTheme="minorHAnsi" w:hAnsiTheme="minorHAnsi" w:cstheme="minorHAnsi"/>
          <w:sz w:val="22"/>
          <w:szCs w:val="22"/>
        </w:rPr>
        <w:t xml:space="preserve">the </w:t>
      </w:r>
      <w:r w:rsidR="002E4905">
        <w:rPr>
          <w:rFonts w:asciiTheme="minorHAnsi" w:hAnsiTheme="minorHAnsi" w:cstheme="minorHAnsi"/>
          <w:sz w:val="22"/>
          <w:szCs w:val="22"/>
        </w:rPr>
        <w:t xml:space="preserve"> 9</w:t>
      </w:r>
      <w:proofErr w:type="gramEnd"/>
      <w:r w:rsidR="002E4905" w:rsidRPr="002E4905">
        <w:rPr>
          <w:rFonts w:asciiTheme="minorHAnsi" w:hAnsiTheme="minorHAnsi" w:cstheme="minorHAnsi"/>
          <w:sz w:val="22"/>
          <w:szCs w:val="22"/>
          <w:vertAlign w:val="superscript"/>
        </w:rPr>
        <w:t>th</w:t>
      </w:r>
      <w:r w:rsidR="002E4905">
        <w:rPr>
          <w:rFonts w:asciiTheme="minorHAnsi" w:hAnsiTheme="minorHAnsi" w:cstheme="minorHAnsi"/>
          <w:sz w:val="22"/>
          <w:szCs w:val="22"/>
        </w:rPr>
        <w:t xml:space="preserve"> Annual Cross-Platform Media Measurement &amp; Data Summit, </w:t>
      </w:r>
      <w:r w:rsidRPr="00B23A02">
        <w:rPr>
          <w:rFonts w:asciiTheme="minorHAnsi" w:hAnsiTheme="minorHAnsi" w:cstheme="minorHAnsi"/>
          <w:sz w:val="22"/>
          <w:szCs w:val="22"/>
        </w:rPr>
        <w:t>highlight</w:t>
      </w:r>
      <w:r w:rsidR="00C03B3D">
        <w:rPr>
          <w:rFonts w:asciiTheme="minorHAnsi" w:hAnsiTheme="minorHAnsi" w:cstheme="minorHAnsi"/>
          <w:sz w:val="22"/>
          <w:szCs w:val="22"/>
        </w:rPr>
        <w:t>ing</w:t>
      </w:r>
      <w:r w:rsidRPr="00B23A02">
        <w:rPr>
          <w:rFonts w:asciiTheme="minorHAnsi" w:hAnsiTheme="minorHAnsi" w:cstheme="minorHAnsi"/>
          <w:sz w:val="22"/>
          <w:szCs w:val="22"/>
        </w:rPr>
        <w:t xml:space="preserve"> </w:t>
      </w:r>
      <w:r w:rsidR="00871B60" w:rsidRPr="00B23A02">
        <w:rPr>
          <w:rFonts w:asciiTheme="minorHAnsi" w:hAnsiTheme="minorHAnsi" w:cstheme="minorHAnsi"/>
          <w:sz w:val="22"/>
          <w:szCs w:val="22"/>
        </w:rPr>
        <w:t>progress</w:t>
      </w:r>
      <w:r w:rsidR="002E4905">
        <w:rPr>
          <w:rFonts w:asciiTheme="minorHAnsi" w:hAnsiTheme="minorHAnsi" w:cstheme="minorHAnsi"/>
          <w:sz w:val="22"/>
          <w:szCs w:val="22"/>
        </w:rPr>
        <w:t xml:space="preserve"> </w:t>
      </w:r>
      <w:r w:rsidR="00C03B3D">
        <w:rPr>
          <w:rFonts w:asciiTheme="minorHAnsi" w:hAnsiTheme="minorHAnsi" w:cstheme="minorHAnsi"/>
          <w:sz w:val="22"/>
          <w:szCs w:val="22"/>
        </w:rPr>
        <w:t xml:space="preserve">made </w:t>
      </w:r>
      <w:r w:rsidR="002E4905">
        <w:rPr>
          <w:rFonts w:asciiTheme="minorHAnsi" w:hAnsiTheme="minorHAnsi" w:cstheme="minorHAnsi"/>
          <w:sz w:val="22"/>
          <w:szCs w:val="22"/>
        </w:rPr>
        <w:t xml:space="preserve">throughout the industry </w:t>
      </w:r>
      <w:r w:rsidR="00C03B3D">
        <w:rPr>
          <w:rFonts w:asciiTheme="minorHAnsi" w:hAnsiTheme="minorHAnsi" w:cstheme="minorHAnsi"/>
          <w:sz w:val="22"/>
          <w:szCs w:val="22"/>
        </w:rPr>
        <w:t xml:space="preserve">on </w:t>
      </w:r>
      <w:r w:rsidR="002E4905">
        <w:rPr>
          <w:rFonts w:asciiTheme="minorHAnsi" w:hAnsiTheme="minorHAnsi" w:cstheme="minorHAnsi"/>
          <w:sz w:val="22"/>
          <w:szCs w:val="22"/>
        </w:rPr>
        <w:t xml:space="preserve">solutions for cross-media measurement and  in bringing more granular measurement to TV – twin interrelated objectives for CIMM.  Jane </w:t>
      </w:r>
      <w:r w:rsidR="00C03B3D">
        <w:rPr>
          <w:rFonts w:asciiTheme="minorHAnsi" w:hAnsiTheme="minorHAnsi" w:cstheme="minorHAnsi"/>
          <w:sz w:val="22"/>
          <w:szCs w:val="22"/>
        </w:rPr>
        <w:t xml:space="preserve">announced </w:t>
      </w:r>
      <w:r w:rsidR="00964E5A">
        <w:rPr>
          <w:rFonts w:asciiTheme="minorHAnsi" w:hAnsiTheme="minorHAnsi" w:cstheme="minorHAnsi"/>
          <w:sz w:val="22"/>
          <w:szCs w:val="22"/>
        </w:rPr>
        <w:t xml:space="preserve">that CIMM’s membership doubled in 2019 </w:t>
      </w:r>
      <w:r w:rsidR="00B5538D">
        <w:rPr>
          <w:rFonts w:asciiTheme="minorHAnsi" w:hAnsiTheme="minorHAnsi" w:cstheme="minorHAnsi"/>
          <w:sz w:val="22"/>
          <w:szCs w:val="22"/>
        </w:rPr>
        <w:t xml:space="preserve">from 20 to 40 </w:t>
      </w:r>
      <w:r w:rsidR="00964E5A">
        <w:rPr>
          <w:rFonts w:asciiTheme="minorHAnsi" w:hAnsiTheme="minorHAnsi" w:cstheme="minorHAnsi"/>
          <w:sz w:val="22"/>
          <w:szCs w:val="22"/>
        </w:rPr>
        <w:t>companies</w:t>
      </w:r>
      <w:r w:rsidR="00C03B3D">
        <w:rPr>
          <w:rFonts w:asciiTheme="minorHAnsi" w:hAnsiTheme="minorHAnsi" w:cstheme="minorHAnsi"/>
          <w:sz w:val="22"/>
          <w:szCs w:val="22"/>
        </w:rPr>
        <w:t xml:space="preserve"> in the time that the organization </w:t>
      </w:r>
      <w:r w:rsidR="00B5538D">
        <w:rPr>
          <w:rFonts w:asciiTheme="minorHAnsi" w:hAnsiTheme="minorHAnsi" w:cstheme="minorHAnsi"/>
          <w:sz w:val="22"/>
          <w:szCs w:val="22"/>
        </w:rPr>
        <w:t>bec</w:t>
      </w:r>
      <w:r w:rsidR="00C03B3D">
        <w:rPr>
          <w:rFonts w:asciiTheme="minorHAnsi" w:hAnsiTheme="minorHAnsi" w:cstheme="minorHAnsi"/>
          <w:sz w:val="22"/>
          <w:szCs w:val="22"/>
        </w:rPr>
        <w:t>ame</w:t>
      </w:r>
      <w:r w:rsidR="00B5538D">
        <w:rPr>
          <w:rFonts w:asciiTheme="minorHAnsi" w:hAnsiTheme="minorHAnsi" w:cstheme="minorHAnsi"/>
          <w:sz w:val="22"/>
          <w:szCs w:val="22"/>
        </w:rPr>
        <w:t xml:space="preserve"> a subsidiary of the n</w:t>
      </w:r>
      <w:r w:rsidR="002E4905">
        <w:rPr>
          <w:rFonts w:asciiTheme="minorHAnsi" w:hAnsiTheme="minorHAnsi" w:cstheme="minorHAnsi"/>
          <w:sz w:val="22"/>
          <w:szCs w:val="22"/>
        </w:rPr>
        <w:t xml:space="preserve">on-profit </w:t>
      </w:r>
      <w:r w:rsidR="00B5538D">
        <w:rPr>
          <w:rFonts w:asciiTheme="minorHAnsi" w:hAnsiTheme="minorHAnsi" w:cstheme="minorHAnsi"/>
          <w:sz w:val="22"/>
          <w:szCs w:val="22"/>
        </w:rPr>
        <w:t xml:space="preserve">Advertising Research Foundation.  The growth has come from companies </w:t>
      </w:r>
      <w:r w:rsidR="002E4905">
        <w:rPr>
          <w:rFonts w:asciiTheme="minorHAnsi" w:hAnsiTheme="minorHAnsi" w:cstheme="minorHAnsi"/>
          <w:sz w:val="22"/>
          <w:szCs w:val="22"/>
        </w:rPr>
        <w:t>in the</w:t>
      </w:r>
      <w:r w:rsidR="00964E5A">
        <w:rPr>
          <w:rFonts w:asciiTheme="minorHAnsi" w:hAnsiTheme="minorHAnsi" w:cstheme="minorHAnsi"/>
          <w:sz w:val="22"/>
          <w:szCs w:val="22"/>
        </w:rPr>
        <w:t xml:space="preserve"> </w:t>
      </w:r>
      <w:r w:rsidR="00B5538D">
        <w:rPr>
          <w:rFonts w:asciiTheme="minorHAnsi" w:hAnsiTheme="minorHAnsi" w:cstheme="minorHAnsi"/>
          <w:sz w:val="22"/>
          <w:szCs w:val="22"/>
        </w:rPr>
        <w:t>granular “</w:t>
      </w:r>
      <w:r w:rsidR="002E4905">
        <w:rPr>
          <w:rFonts w:asciiTheme="minorHAnsi" w:hAnsiTheme="minorHAnsi" w:cstheme="minorHAnsi"/>
          <w:sz w:val="22"/>
          <w:szCs w:val="22"/>
        </w:rPr>
        <w:t>TV Data</w:t>
      </w:r>
      <w:r w:rsidR="00B5538D">
        <w:rPr>
          <w:rFonts w:asciiTheme="minorHAnsi" w:hAnsiTheme="minorHAnsi" w:cstheme="minorHAnsi"/>
          <w:sz w:val="22"/>
          <w:szCs w:val="22"/>
        </w:rPr>
        <w:t>”</w:t>
      </w:r>
      <w:r w:rsidR="002E4905">
        <w:rPr>
          <w:rFonts w:asciiTheme="minorHAnsi" w:hAnsiTheme="minorHAnsi" w:cstheme="minorHAnsi"/>
          <w:sz w:val="22"/>
          <w:szCs w:val="22"/>
        </w:rPr>
        <w:t xml:space="preserve"> ecosystem</w:t>
      </w:r>
      <w:r w:rsidR="00B5538D">
        <w:rPr>
          <w:rFonts w:asciiTheme="minorHAnsi" w:hAnsiTheme="minorHAnsi" w:cstheme="minorHAnsi"/>
          <w:sz w:val="22"/>
          <w:szCs w:val="22"/>
        </w:rPr>
        <w:t xml:space="preserve"> who are seeking to bring transparency and best practices to new </w:t>
      </w:r>
      <w:r w:rsidR="00964E5A">
        <w:rPr>
          <w:rFonts w:asciiTheme="minorHAnsi" w:hAnsiTheme="minorHAnsi" w:cstheme="minorHAnsi"/>
          <w:sz w:val="22"/>
          <w:szCs w:val="22"/>
        </w:rPr>
        <w:t xml:space="preserve">forms of </w:t>
      </w:r>
      <w:r w:rsidR="00B5538D">
        <w:rPr>
          <w:rFonts w:asciiTheme="minorHAnsi" w:hAnsiTheme="minorHAnsi" w:cstheme="minorHAnsi"/>
          <w:sz w:val="22"/>
          <w:szCs w:val="22"/>
        </w:rPr>
        <w:t xml:space="preserve">TV </w:t>
      </w:r>
      <w:proofErr w:type="spellStart"/>
      <w:r w:rsidR="00B5538D">
        <w:rPr>
          <w:rFonts w:asciiTheme="minorHAnsi" w:hAnsiTheme="minorHAnsi" w:cstheme="minorHAnsi"/>
          <w:sz w:val="22"/>
          <w:szCs w:val="22"/>
        </w:rPr>
        <w:t>measurment</w:t>
      </w:r>
      <w:proofErr w:type="spellEnd"/>
      <w:r w:rsidR="002E4905">
        <w:rPr>
          <w:rFonts w:asciiTheme="minorHAnsi" w:hAnsiTheme="minorHAnsi" w:cstheme="minorHAnsi"/>
          <w:sz w:val="22"/>
          <w:szCs w:val="22"/>
        </w:rPr>
        <w:t xml:space="preserve">.  </w:t>
      </w:r>
      <w:r w:rsidR="00964E5A">
        <w:rPr>
          <w:rFonts w:asciiTheme="minorHAnsi" w:hAnsiTheme="minorHAnsi" w:cstheme="minorHAnsi"/>
          <w:sz w:val="22"/>
          <w:szCs w:val="22"/>
        </w:rPr>
        <w:t>Jane</w:t>
      </w:r>
      <w:r w:rsidR="002E4905">
        <w:rPr>
          <w:rFonts w:asciiTheme="minorHAnsi" w:hAnsiTheme="minorHAnsi" w:cstheme="minorHAnsi"/>
          <w:sz w:val="22"/>
          <w:szCs w:val="22"/>
        </w:rPr>
        <w:t xml:space="preserve"> </w:t>
      </w:r>
      <w:r w:rsidR="00204295">
        <w:rPr>
          <w:rFonts w:asciiTheme="minorHAnsi" w:hAnsiTheme="minorHAnsi" w:cstheme="minorHAnsi"/>
          <w:sz w:val="22"/>
          <w:szCs w:val="22"/>
        </w:rPr>
        <w:t xml:space="preserve">also </w:t>
      </w:r>
      <w:r w:rsidR="00964E5A">
        <w:rPr>
          <w:rFonts w:asciiTheme="minorHAnsi" w:hAnsiTheme="minorHAnsi" w:cstheme="minorHAnsi"/>
          <w:sz w:val="22"/>
          <w:szCs w:val="22"/>
        </w:rPr>
        <w:t xml:space="preserve">recognized </w:t>
      </w:r>
      <w:r w:rsidR="002E4905">
        <w:rPr>
          <w:rFonts w:asciiTheme="minorHAnsi" w:hAnsiTheme="minorHAnsi" w:cstheme="minorHAnsi"/>
          <w:sz w:val="22"/>
          <w:szCs w:val="22"/>
        </w:rPr>
        <w:t xml:space="preserve">members of CIMM’s Brand Marketer Advisory Council: American Express, Bank of America, </w:t>
      </w:r>
      <w:proofErr w:type="spellStart"/>
      <w:r w:rsidR="002E4905">
        <w:rPr>
          <w:rFonts w:asciiTheme="minorHAnsi" w:hAnsiTheme="minorHAnsi" w:cstheme="minorHAnsi"/>
          <w:sz w:val="22"/>
          <w:szCs w:val="22"/>
        </w:rPr>
        <w:t>L’Oreal</w:t>
      </w:r>
      <w:proofErr w:type="spellEnd"/>
      <w:r w:rsidR="002E4905">
        <w:rPr>
          <w:rFonts w:asciiTheme="minorHAnsi" w:hAnsiTheme="minorHAnsi" w:cstheme="minorHAnsi"/>
          <w:sz w:val="22"/>
          <w:szCs w:val="22"/>
        </w:rPr>
        <w:t xml:space="preserve">, Nestle-Purina and </w:t>
      </w:r>
      <w:proofErr w:type="spellStart"/>
      <w:r w:rsidR="002E4905">
        <w:rPr>
          <w:rFonts w:asciiTheme="minorHAnsi" w:hAnsiTheme="minorHAnsi" w:cstheme="minorHAnsi"/>
          <w:sz w:val="22"/>
          <w:szCs w:val="22"/>
        </w:rPr>
        <w:t>Pepsico</w:t>
      </w:r>
      <w:proofErr w:type="spellEnd"/>
      <w:r w:rsidR="002E4905">
        <w:rPr>
          <w:rFonts w:asciiTheme="minorHAnsi" w:hAnsiTheme="minorHAnsi" w:cstheme="minorHAnsi"/>
          <w:sz w:val="22"/>
          <w:szCs w:val="22"/>
        </w:rPr>
        <w:t xml:space="preserve">.  </w:t>
      </w:r>
    </w:p>
    <w:p w14:paraId="259F0A63" w14:textId="77777777" w:rsidR="002E4905" w:rsidRDefault="002E4905" w:rsidP="007C1244">
      <w:pPr>
        <w:pStyle w:val="BodyText"/>
        <w:tabs>
          <w:tab w:val="num" w:pos="1440"/>
        </w:tabs>
        <w:spacing w:after="0"/>
        <w:rPr>
          <w:rFonts w:asciiTheme="minorHAnsi" w:hAnsiTheme="minorHAnsi" w:cstheme="minorHAnsi"/>
          <w:sz w:val="22"/>
          <w:szCs w:val="22"/>
        </w:rPr>
      </w:pPr>
    </w:p>
    <w:p w14:paraId="0DB08231" w14:textId="2ADE7594" w:rsidR="00204295" w:rsidRDefault="00C03B3D" w:rsidP="007C1244">
      <w:pPr>
        <w:pStyle w:val="BodyText"/>
        <w:tabs>
          <w:tab w:val="num" w:pos="1440"/>
        </w:tabs>
        <w:spacing w:after="0"/>
        <w:rPr>
          <w:rFonts w:asciiTheme="minorHAnsi" w:hAnsiTheme="minorHAnsi" w:cstheme="minorHAnsi"/>
          <w:sz w:val="22"/>
          <w:szCs w:val="22"/>
        </w:rPr>
      </w:pPr>
      <w:r>
        <w:rPr>
          <w:rFonts w:asciiTheme="minorHAnsi" w:hAnsiTheme="minorHAnsi" w:cstheme="minorHAnsi"/>
          <w:sz w:val="22"/>
          <w:szCs w:val="22"/>
        </w:rPr>
        <w:t xml:space="preserve">Attendees were provided with a </w:t>
      </w:r>
      <w:r w:rsidR="002E4905">
        <w:rPr>
          <w:rFonts w:asciiTheme="minorHAnsi" w:hAnsiTheme="minorHAnsi" w:cstheme="minorHAnsi"/>
          <w:sz w:val="22"/>
          <w:szCs w:val="22"/>
        </w:rPr>
        <w:t>review</w:t>
      </w:r>
      <w:r>
        <w:rPr>
          <w:rFonts w:asciiTheme="minorHAnsi" w:hAnsiTheme="minorHAnsi" w:cstheme="minorHAnsi"/>
          <w:sz w:val="22"/>
          <w:szCs w:val="22"/>
        </w:rPr>
        <w:t xml:space="preserve"> of</w:t>
      </w:r>
      <w:r w:rsidR="002E4905">
        <w:rPr>
          <w:rFonts w:asciiTheme="minorHAnsi" w:hAnsiTheme="minorHAnsi" w:cstheme="minorHAnsi"/>
          <w:sz w:val="22"/>
          <w:szCs w:val="22"/>
        </w:rPr>
        <w:t xml:space="preserve"> CIMM’s mission and roadmap, which has evolved </w:t>
      </w:r>
      <w:proofErr w:type="gramStart"/>
      <w:r w:rsidR="002E4905">
        <w:rPr>
          <w:rFonts w:asciiTheme="minorHAnsi" w:hAnsiTheme="minorHAnsi" w:cstheme="minorHAnsi"/>
          <w:sz w:val="22"/>
          <w:szCs w:val="22"/>
        </w:rPr>
        <w:t>to  include</w:t>
      </w:r>
      <w:proofErr w:type="gramEnd"/>
      <w:r w:rsidR="002E4905">
        <w:rPr>
          <w:rFonts w:asciiTheme="minorHAnsi" w:hAnsiTheme="minorHAnsi" w:cstheme="minorHAnsi"/>
          <w:sz w:val="22"/>
          <w:szCs w:val="22"/>
        </w:rPr>
        <w:t xml:space="preserve"> support </w:t>
      </w:r>
      <w:r>
        <w:rPr>
          <w:rFonts w:asciiTheme="minorHAnsi" w:hAnsiTheme="minorHAnsi" w:cstheme="minorHAnsi"/>
          <w:sz w:val="22"/>
          <w:szCs w:val="22"/>
        </w:rPr>
        <w:t xml:space="preserve">for </w:t>
      </w:r>
      <w:r w:rsidR="002E4905">
        <w:rPr>
          <w:rFonts w:asciiTheme="minorHAnsi" w:hAnsiTheme="minorHAnsi" w:cstheme="minorHAnsi"/>
          <w:sz w:val="22"/>
          <w:szCs w:val="22"/>
        </w:rPr>
        <w:t xml:space="preserve">measurement of emerging TV video “platforms” that seek to standardize reporting of impressions across all forms of linear and data-driven TV, VOD, OTT, Addressable TV and digital video.  </w:t>
      </w:r>
      <w:r>
        <w:rPr>
          <w:rFonts w:asciiTheme="minorHAnsi" w:hAnsiTheme="minorHAnsi" w:cstheme="minorHAnsi"/>
          <w:sz w:val="22"/>
          <w:szCs w:val="22"/>
        </w:rPr>
        <w:t>Jane</w:t>
      </w:r>
      <w:r w:rsidR="002E4905">
        <w:rPr>
          <w:rFonts w:asciiTheme="minorHAnsi" w:hAnsiTheme="minorHAnsi" w:cstheme="minorHAnsi"/>
          <w:sz w:val="22"/>
          <w:szCs w:val="22"/>
        </w:rPr>
        <w:t xml:space="preserve"> pointed out how the goalposts </w:t>
      </w:r>
      <w:r w:rsidR="00964E5A">
        <w:rPr>
          <w:rFonts w:asciiTheme="minorHAnsi" w:hAnsiTheme="minorHAnsi" w:cstheme="minorHAnsi"/>
          <w:sz w:val="22"/>
          <w:szCs w:val="22"/>
        </w:rPr>
        <w:t xml:space="preserve">for complete cross-media measurement </w:t>
      </w:r>
      <w:r w:rsidR="002E4905">
        <w:rPr>
          <w:rFonts w:asciiTheme="minorHAnsi" w:hAnsiTheme="minorHAnsi" w:cstheme="minorHAnsi"/>
          <w:sz w:val="22"/>
          <w:szCs w:val="22"/>
        </w:rPr>
        <w:t>are constantly changing,</w:t>
      </w:r>
      <w:r w:rsidR="00964E5A">
        <w:rPr>
          <w:rFonts w:asciiTheme="minorHAnsi" w:hAnsiTheme="minorHAnsi" w:cstheme="minorHAnsi"/>
          <w:sz w:val="22"/>
          <w:szCs w:val="22"/>
        </w:rPr>
        <w:t xml:space="preserve"> primarily due to </w:t>
      </w:r>
      <w:r>
        <w:rPr>
          <w:rFonts w:asciiTheme="minorHAnsi" w:hAnsiTheme="minorHAnsi" w:cstheme="minorHAnsi"/>
          <w:sz w:val="22"/>
          <w:szCs w:val="22"/>
        </w:rPr>
        <w:t xml:space="preserve">shifts in </w:t>
      </w:r>
      <w:r w:rsidR="00964E5A">
        <w:rPr>
          <w:rFonts w:asciiTheme="minorHAnsi" w:hAnsiTheme="minorHAnsi" w:cstheme="minorHAnsi"/>
          <w:sz w:val="22"/>
          <w:szCs w:val="22"/>
        </w:rPr>
        <w:t xml:space="preserve">consumer behavior in response to new technology.  The latest </w:t>
      </w:r>
      <w:proofErr w:type="spellStart"/>
      <w:r w:rsidR="00964E5A">
        <w:rPr>
          <w:rFonts w:asciiTheme="minorHAnsi" w:hAnsiTheme="minorHAnsi" w:cstheme="minorHAnsi"/>
          <w:sz w:val="22"/>
          <w:szCs w:val="22"/>
        </w:rPr>
        <w:t>distruption</w:t>
      </w:r>
      <w:proofErr w:type="spellEnd"/>
      <w:r w:rsidR="00964E5A">
        <w:rPr>
          <w:rFonts w:asciiTheme="minorHAnsi" w:hAnsiTheme="minorHAnsi" w:cstheme="minorHAnsi"/>
          <w:sz w:val="22"/>
          <w:szCs w:val="22"/>
        </w:rPr>
        <w:t xml:space="preserve"> will come from the growth of national addressable TV via MVPDs and through DAI into </w:t>
      </w:r>
      <w:r w:rsidR="002E4905">
        <w:rPr>
          <w:rFonts w:asciiTheme="minorHAnsi" w:hAnsiTheme="minorHAnsi" w:cstheme="minorHAnsi"/>
          <w:sz w:val="22"/>
          <w:szCs w:val="22"/>
        </w:rPr>
        <w:t>Smart TVs</w:t>
      </w:r>
      <w:r w:rsidR="00964E5A">
        <w:rPr>
          <w:rFonts w:asciiTheme="minorHAnsi" w:hAnsiTheme="minorHAnsi" w:cstheme="minorHAnsi"/>
          <w:sz w:val="22"/>
          <w:szCs w:val="22"/>
        </w:rPr>
        <w:t>.</w:t>
      </w:r>
      <w:r w:rsidR="002E4905">
        <w:rPr>
          <w:rFonts w:asciiTheme="minorHAnsi" w:hAnsiTheme="minorHAnsi" w:cstheme="minorHAnsi"/>
          <w:sz w:val="22"/>
          <w:szCs w:val="22"/>
        </w:rPr>
        <w:t xml:space="preserve"> </w:t>
      </w:r>
    </w:p>
    <w:p w14:paraId="78A2C5B0" w14:textId="77777777" w:rsidR="00204295" w:rsidRDefault="00204295" w:rsidP="007C1244">
      <w:pPr>
        <w:pStyle w:val="BodyText"/>
        <w:tabs>
          <w:tab w:val="num" w:pos="1440"/>
        </w:tabs>
        <w:spacing w:after="0"/>
        <w:rPr>
          <w:rFonts w:asciiTheme="minorHAnsi" w:hAnsiTheme="minorHAnsi" w:cstheme="minorHAnsi"/>
          <w:sz w:val="22"/>
          <w:szCs w:val="22"/>
        </w:rPr>
      </w:pPr>
    </w:p>
    <w:p w14:paraId="02287D72" w14:textId="2B5DA73D" w:rsidR="002E4905" w:rsidRDefault="00204295" w:rsidP="007C1244">
      <w:pPr>
        <w:pStyle w:val="BodyText"/>
        <w:tabs>
          <w:tab w:val="num" w:pos="1440"/>
        </w:tabs>
        <w:spacing w:after="0"/>
        <w:rPr>
          <w:rFonts w:asciiTheme="minorHAnsi" w:hAnsiTheme="minorHAnsi" w:cstheme="minorHAnsi"/>
          <w:sz w:val="22"/>
          <w:szCs w:val="22"/>
        </w:rPr>
      </w:pPr>
      <w:r>
        <w:rPr>
          <w:rFonts w:asciiTheme="minorHAnsi" w:hAnsiTheme="minorHAnsi" w:cstheme="minorHAnsi"/>
          <w:sz w:val="22"/>
          <w:szCs w:val="22"/>
        </w:rPr>
        <w:t>Jane</w:t>
      </w:r>
      <w:r w:rsidR="002E4905">
        <w:rPr>
          <w:rFonts w:asciiTheme="minorHAnsi" w:hAnsiTheme="minorHAnsi" w:cstheme="minorHAnsi"/>
          <w:sz w:val="22"/>
          <w:szCs w:val="22"/>
        </w:rPr>
        <w:t xml:space="preserve"> emphasized </w:t>
      </w:r>
      <w:r w:rsidR="00964E5A">
        <w:rPr>
          <w:rFonts w:asciiTheme="minorHAnsi" w:hAnsiTheme="minorHAnsi" w:cstheme="minorHAnsi"/>
          <w:sz w:val="22"/>
          <w:szCs w:val="22"/>
        </w:rPr>
        <w:t xml:space="preserve">continued advances in </w:t>
      </w:r>
      <w:r w:rsidR="002E4905">
        <w:rPr>
          <w:rFonts w:asciiTheme="minorHAnsi" w:hAnsiTheme="minorHAnsi" w:cstheme="minorHAnsi"/>
          <w:sz w:val="22"/>
          <w:szCs w:val="22"/>
        </w:rPr>
        <w:t>the</w:t>
      </w:r>
      <w:r>
        <w:rPr>
          <w:rFonts w:asciiTheme="minorHAnsi" w:hAnsiTheme="minorHAnsi" w:cstheme="minorHAnsi"/>
          <w:sz w:val="22"/>
          <w:szCs w:val="22"/>
        </w:rPr>
        <w:t xml:space="preserve"> availability and use of </w:t>
      </w:r>
      <w:r w:rsidR="002E4905">
        <w:rPr>
          <w:rFonts w:asciiTheme="minorHAnsi" w:hAnsiTheme="minorHAnsi" w:cstheme="minorHAnsi"/>
          <w:sz w:val="22"/>
          <w:szCs w:val="22"/>
        </w:rPr>
        <w:t>TV data, especially for attribution</w:t>
      </w:r>
      <w:r>
        <w:rPr>
          <w:rFonts w:asciiTheme="minorHAnsi" w:hAnsiTheme="minorHAnsi" w:cstheme="minorHAnsi"/>
          <w:sz w:val="22"/>
          <w:szCs w:val="22"/>
        </w:rPr>
        <w:t xml:space="preserve">.  She announced the launch of a </w:t>
      </w:r>
      <w:r w:rsidR="00964E5A">
        <w:rPr>
          <w:rFonts w:asciiTheme="minorHAnsi" w:hAnsiTheme="minorHAnsi" w:cstheme="minorHAnsi"/>
          <w:sz w:val="22"/>
          <w:szCs w:val="22"/>
        </w:rPr>
        <w:t xml:space="preserve">CIMM </w:t>
      </w:r>
      <w:r>
        <w:rPr>
          <w:rFonts w:asciiTheme="minorHAnsi" w:hAnsiTheme="minorHAnsi" w:cstheme="minorHAnsi"/>
          <w:sz w:val="22"/>
          <w:szCs w:val="22"/>
        </w:rPr>
        <w:t>study with Sequent Partners and Janus Strategy and Insights to study the data inputs into TV Attribution across 10 providers.  Additionally, she pointed out that 2019 saw</w:t>
      </w:r>
      <w:r w:rsidR="002E4905">
        <w:rPr>
          <w:rFonts w:asciiTheme="minorHAnsi" w:hAnsiTheme="minorHAnsi" w:cstheme="minorHAnsi"/>
          <w:sz w:val="22"/>
          <w:szCs w:val="22"/>
        </w:rPr>
        <w:t xml:space="preserve"> marketers </w:t>
      </w:r>
      <w:r w:rsidR="00964E5A">
        <w:rPr>
          <w:rFonts w:asciiTheme="minorHAnsi" w:hAnsiTheme="minorHAnsi" w:cstheme="minorHAnsi"/>
          <w:sz w:val="22"/>
          <w:szCs w:val="22"/>
        </w:rPr>
        <w:t xml:space="preserve">get </w:t>
      </w:r>
      <w:r w:rsidR="002E4905">
        <w:rPr>
          <w:rFonts w:asciiTheme="minorHAnsi" w:hAnsiTheme="minorHAnsi" w:cstheme="minorHAnsi"/>
          <w:sz w:val="22"/>
          <w:szCs w:val="22"/>
        </w:rPr>
        <w:t xml:space="preserve">involved in creating guidelines for cross-media measurement through an initiative with the WFA’s Media Committee.  They will </w:t>
      </w:r>
      <w:r w:rsidR="00964E5A">
        <w:rPr>
          <w:rFonts w:asciiTheme="minorHAnsi" w:hAnsiTheme="minorHAnsi" w:cstheme="minorHAnsi"/>
          <w:sz w:val="22"/>
          <w:szCs w:val="22"/>
        </w:rPr>
        <w:t xml:space="preserve">publish a </w:t>
      </w:r>
      <w:r w:rsidR="002E4905">
        <w:rPr>
          <w:rFonts w:asciiTheme="minorHAnsi" w:hAnsiTheme="minorHAnsi" w:cstheme="minorHAnsi"/>
          <w:sz w:val="22"/>
          <w:szCs w:val="22"/>
        </w:rPr>
        <w:t xml:space="preserve">Measurement Manifesto </w:t>
      </w:r>
      <w:r w:rsidR="00964E5A">
        <w:rPr>
          <w:rFonts w:asciiTheme="minorHAnsi" w:hAnsiTheme="minorHAnsi" w:cstheme="minorHAnsi"/>
          <w:sz w:val="22"/>
          <w:szCs w:val="22"/>
        </w:rPr>
        <w:t xml:space="preserve">soon, which is similar to the one CIMM created </w:t>
      </w:r>
      <w:r w:rsidR="002E4905">
        <w:rPr>
          <w:rFonts w:asciiTheme="minorHAnsi" w:hAnsiTheme="minorHAnsi" w:cstheme="minorHAnsi"/>
          <w:sz w:val="22"/>
          <w:szCs w:val="22"/>
        </w:rPr>
        <w:t>five years ago</w:t>
      </w:r>
      <w:r w:rsidR="00964E5A">
        <w:rPr>
          <w:rFonts w:asciiTheme="minorHAnsi" w:hAnsiTheme="minorHAnsi" w:cstheme="minorHAnsi"/>
          <w:sz w:val="22"/>
          <w:szCs w:val="22"/>
        </w:rPr>
        <w:t xml:space="preserve">, but </w:t>
      </w:r>
      <w:r w:rsidR="00C03B3D">
        <w:rPr>
          <w:rFonts w:asciiTheme="minorHAnsi" w:hAnsiTheme="minorHAnsi" w:cstheme="minorHAnsi"/>
          <w:sz w:val="22"/>
          <w:szCs w:val="22"/>
        </w:rPr>
        <w:t xml:space="preserve">that </w:t>
      </w:r>
      <w:r w:rsidR="00964E5A">
        <w:rPr>
          <w:rFonts w:asciiTheme="minorHAnsi" w:hAnsiTheme="minorHAnsi" w:cstheme="minorHAnsi"/>
          <w:sz w:val="22"/>
          <w:szCs w:val="22"/>
        </w:rPr>
        <w:t>emphasizes inclusion of ad impressions from Google and Facebook</w:t>
      </w:r>
      <w:r w:rsidR="002E4905">
        <w:rPr>
          <w:rFonts w:asciiTheme="minorHAnsi" w:hAnsiTheme="minorHAnsi" w:cstheme="minorHAnsi"/>
          <w:sz w:val="22"/>
          <w:szCs w:val="22"/>
        </w:rPr>
        <w:t xml:space="preserve">.  </w:t>
      </w:r>
    </w:p>
    <w:p w14:paraId="39620DE6" w14:textId="77777777" w:rsidR="002E4905" w:rsidRDefault="002E4905" w:rsidP="007C1244">
      <w:pPr>
        <w:pStyle w:val="BodyText"/>
        <w:tabs>
          <w:tab w:val="num" w:pos="1440"/>
        </w:tabs>
        <w:spacing w:after="0"/>
        <w:rPr>
          <w:rFonts w:asciiTheme="minorHAnsi" w:hAnsiTheme="minorHAnsi" w:cstheme="minorHAnsi"/>
          <w:sz w:val="22"/>
          <w:szCs w:val="22"/>
        </w:rPr>
      </w:pPr>
    </w:p>
    <w:p w14:paraId="04AC643C" w14:textId="0606827A" w:rsidR="00144849" w:rsidRDefault="00204295" w:rsidP="007C1244">
      <w:pPr>
        <w:pStyle w:val="BodyText"/>
        <w:tabs>
          <w:tab w:val="num" w:pos="1440"/>
        </w:tabs>
        <w:spacing w:after="0"/>
        <w:rPr>
          <w:rFonts w:asciiTheme="minorHAnsi" w:hAnsiTheme="minorHAnsi" w:cstheme="minorHAnsi"/>
          <w:sz w:val="22"/>
          <w:szCs w:val="22"/>
        </w:rPr>
      </w:pPr>
      <w:r>
        <w:rPr>
          <w:rFonts w:asciiTheme="minorHAnsi" w:hAnsiTheme="minorHAnsi" w:cstheme="minorHAnsi"/>
          <w:sz w:val="22"/>
          <w:szCs w:val="22"/>
        </w:rPr>
        <w:t>Jane co</w:t>
      </w:r>
      <w:r w:rsidR="00CF3A02">
        <w:rPr>
          <w:rFonts w:asciiTheme="minorHAnsi" w:hAnsiTheme="minorHAnsi" w:cstheme="minorHAnsi"/>
          <w:sz w:val="22"/>
          <w:szCs w:val="22"/>
        </w:rPr>
        <w:t>mmend</w:t>
      </w:r>
      <w:r>
        <w:rPr>
          <w:rFonts w:asciiTheme="minorHAnsi" w:hAnsiTheme="minorHAnsi" w:cstheme="minorHAnsi"/>
          <w:sz w:val="22"/>
          <w:szCs w:val="22"/>
        </w:rPr>
        <w:t>ed the MRC on completing their cross-media measurement standard, even though</w:t>
      </w:r>
      <w:r w:rsidR="00C03B3D">
        <w:rPr>
          <w:rFonts w:asciiTheme="minorHAnsi" w:hAnsiTheme="minorHAnsi" w:cstheme="minorHAnsi"/>
          <w:sz w:val="22"/>
          <w:szCs w:val="22"/>
        </w:rPr>
        <w:t>, as she identified,</w:t>
      </w:r>
      <w:r>
        <w:rPr>
          <w:rFonts w:asciiTheme="minorHAnsi" w:hAnsiTheme="minorHAnsi" w:cstheme="minorHAnsi"/>
          <w:sz w:val="22"/>
          <w:szCs w:val="22"/>
        </w:rPr>
        <w:t xml:space="preserve"> more work is needed</w:t>
      </w:r>
      <w:r w:rsidR="00CF3A02">
        <w:rPr>
          <w:rFonts w:asciiTheme="minorHAnsi" w:hAnsiTheme="minorHAnsi" w:cstheme="minorHAnsi"/>
          <w:sz w:val="22"/>
          <w:szCs w:val="22"/>
        </w:rPr>
        <w:t xml:space="preserve"> on duration measurement.</w:t>
      </w:r>
      <w:r>
        <w:rPr>
          <w:rFonts w:asciiTheme="minorHAnsi" w:hAnsiTheme="minorHAnsi" w:cstheme="minorHAnsi"/>
          <w:sz w:val="22"/>
          <w:szCs w:val="22"/>
        </w:rPr>
        <w:t xml:space="preserve">  Additionally, the IAB Tech Lab has launched a Data Label to bring more transparency to the descriptions of third-party data.  </w:t>
      </w:r>
      <w:r w:rsidR="00CF3A02">
        <w:rPr>
          <w:rFonts w:asciiTheme="minorHAnsi" w:hAnsiTheme="minorHAnsi" w:cstheme="minorHAnsi"/>
          <w:sz w:val="22"/>
          <w:szCs w:val="22"/>
        </w:rPr>
        <w:t>Finally</w:t>
      </w:r>
      <w:r>
        <w:rPr>
          <w:rFonts w:asciiTheme="minorHAnsi" w:hAnsiTheme="minorHAnsi" w:cstheme="minorHAnsi"/>
          <w:sz w:val="22"/>
          <w:szCs w:val="22"/>
        </w:rPr>
        <w:t xml:space="preserve">, </w:t>
      </w:r>
      <w:r w:rsidR="00C03B3D">
        <w:rPr>
          <w:rFonts w:asciiTheme="minorHAnsi" w:hAnsiTheme="minorHAnsi" w:cstheme="minorHAnsi"/>
          <w:sz w:val="22"/>
          <w:szCs w:val="22"/>
        </w:rPr>
        <w:t xml:space="preserve">Jane introduced </w:t>
      </w:r>
      <w:r>
        <w:rPr>
          <w:rFonts w:asciiTheme="minorHAnsi" w:hAnsiTheme="minorHAnsi" w:cstheme="minorHAnsi"/>
          <w:sz w:val="22"/>
          <w:szCs w:val="22"/>
        </w:rPr>
        <w:t xml:space="preserve">a new industry </w:t>
      </w:r>
      <w:proofErr w:type="gramStart"/>
      <w:r>
        <w:rPr>
          <w:rFonts w:asciiTheme="minorHAnsi" w:hAnsiTheme="minorHAnsi" w:cstheme="minorHAnsi"/>
          <w:sz w:val="22"/>
          <w:szCs w:val="22"/>
        </w:rPr>
        <w:t>initiative</w:t>
      </w:r>
      <w:r w:rsidR="00C03B3D">
        <w:rPr>
          <w:rFonts w:asciiTheme="minorHAnsi" w:hAnsiTheme="minorHAnsi" w:cstheme="minorHAnsi"/>
          <w:sz w:val="22"/>
          <w:szCs w:val="22"/>
        </w:rPr>
        <w:t>,</w:t>
      </w:r>
      <w:r>
        <w:rPr>
          <w:rFonts w:asciiTheme="minorHAnsi" w:hAnsiTheme="minorHAnsi" w:cstheme="minorHAnsi"/>
          <w:sz w:val="22"/>
          <w:szCs w:val="22"/>
        </w:rPr>
        <w:t xml:space="preserve"> </w:t>
      </w:r>
      <w:r w:rsidR="00C03B3D">
        <w:rPr>
          <w:rFonts w:asciiTheme="minorHAnsi" w:hAnsiTheme="minorHAnsi" w:cstheme="minorHAnsi"/>
          <w:sz w:val="22"/>
          <w:szCs w:val="22"/>
        </w:rPr>
        <w:t xml:space="preserve"> the</w:t>
      </w:r>
      <w:proofErr w:type="gramEnd"/>
      <w:r w:rsidR="00C03B3D">
        <w:rPr>
          <w:rFonts w:asciiTheme="minorHAnsi" w:hAnsiTheme="minorHAnsi" w:cstheme="minorHAnsi"/>
          <w:sz w:val="22"/>
          <w:szCs w:val="22"/>
        </w:rPr>
        <w:t xml:space="preserve"> </w:t>
      </w:r>
      <w:r>
        <w:rPr>
          <w:rFonts w:asciiTheme="minorHAnsi" w:hAnsiTheme="minorHAnsi" w:cstheme="minorHAnsi"/>
          <w:sz w:val="22"/>
          <w:szCs w:val="22"/>
        </w:rPr>
        <w:t>Advertising Metadata Standardization Initiative (AMSI)</w:t>
      </w:r>
      <w:r w:rsidR="00C03B3D">
        <w:rPr>
          <w:rFonts w:asciiTheme="minorHAnsi" w:hAnsiTheme="minorHAnsi" w:cstheme="minorHAnsi"/>
          <w:sz w:val="22"/>
          <w:szCs w:val="22"/>
        </w:rPr>
        <w:t>,</w:t>
      </w:r>
      <w:r>
        <w:rPr>
          <w:rFonts w:asciiTheme="minorHAnsi" w:hAnsiTheme="minorHAnsi" w:cstheme="minorHAnsi"/>
          <w:sz w:val="22"/>
          <w:szCs w:val="22"/>
        </w:rPr>
        <w:t xml:space="preserve"> which </w:t>
      </w:r>
      <w:r w:rsidR="00C03B3D">
        <w:rPr>
          <w:rFonts w:asciiTheme="minorHAnsi" w:hAnsiTheme="minorHAnsi" w:cstheme="minorHAnsi"/>
          <w:sz w:val="22"/>
          <w:szCs w:val="22"/>
        </w:rPr>
        <w:t xml:space="preserve"> looks to </w:t>
      </w:r>
      <w:r>
        <w:rPr>
          <w:rFonts w:asciiTheme="minorHAnsi" w:hAnsiTheme="minorHAnsi" w:cstheme="minorHAnsi"/>
          <w:sz w:val="22"/>
          <w:szCs w:val="22"/>
        </w:rPr>
        <w:t xml:space="preserve">align the industry </w:t>
      </w:r>
      <w:r w:rsidR="00C03B3D">
        <w:rPr>
          <w:rFonts w:asciiTheme="minorHAnsi" w:hAnsiTheme="minorHAnsi" w:cstheme="minorHAnsi"/>
          <w:sz w:val="22"/>
          <w:szCs w:val="22"/>
        </w:rPr>
        <w:t>ar</w:t>
      </w:r>
      <w:r>
        <w:rPr>
          <w:rFonts w:asciiTheme="minorHAnsi" w:hAnsiTheme="minorHAnsi" w:cstheme="minorHAnsi"/>
          <w:sz w:val="22"/>
          <w:szCs w:val="22"/>
        </w:rPr>
        <w:t>ound the use of Ad-ID to identify ads accurately</w:t>
      </w:r>
      <w:r w:rsidR="00C03B3D">
        <w:rPr>
          <w:rFonts w:asciiTheme="minorHAnsi" w:hAnsiTheme="minorHAnsi" w:cstheme="minorHAnsi"/>
          <w:sz w:val="22"/>
          <w:szCs w:val="22"/>
        </w:rPr>
        <w:t xml:space="preserve"> and </w:t>
      </w:r>
      <w:r>
        <w:rPr>
          <w:rFonts w:asciiTheme="minorHAnsi" w:hAnsiTheme="minorHAnsi" w:cstheme="minorHAnsi"/>
          <w:sz w:val="22"/>
          <w:szCs w:val="22"/>
        </w:rPr>
        <w:t xml:space="preserve"> also standardize the ad formats and associated metadata to improve accuracy </w:t>
      </w:r>
      <w:r w:rsidR="00964E5A">
        <w:rPr>
          <w:rFonts w:asciiTheme="minorHAnsi" w:hAnsiTheme="minorHAnsi" w:cstheme="minorHAnsi"/>
          <w:sz w:val="22"/>
          <w:szCs w:val="22"/>
        </w:rPr>
        <w:t xml:space="preserve">and speed </w:t>
      </w:r>
      <w:r>
        <w:rPr>
          <w:rFonts w:asciiTheme="minorHAnsi" w:hAnsiTheme="minorHAnsi" w:cstheme="minorHAnsi"/>
          <w:sz w:val="22"/>
          <w:szCs w:val="22"/>
        </w:rPr>
        <w:t xml:space="preserve">in analyzing cross-media campaigns.  </w:t>
      </w:r>
      <w:r w:rsidR="00CF3A02">
        <w:rPr>
          <w:rFonts w:asciiTheme="minorHAnsi" w:hAnsiTheme="minorHAnsi" w:cstheme="minorHAnsi"/>
          <w:sz w:val="22"/>
          <w:szCs w:val="22"/>
        </w:rPr>
        <w:t>Participants include IRI, Kantar, Ad-ID, 4A’s, ANA, ARF and CIMM to date</w:t>
      </w:r>
      <w:r w:rsidR="00390ED8">
        <w:rPr>
          <w:rFonts w:asciiTheme="minorHAnsi" w:hAnsiTheme="minorHAnsi" w:cstheme="minorHAnsi"/>
          <w:sz w:val="22"/>
          <w:szCs w:val="22"/>
        </w:rPr>
        <w:t>, and more are joining prior to the March kickoff meeting</w:t>
      </w:r>
      <w:r w:rsidR="00CF3A02">
        <w:rPr>
          <w:rFonts w:asciiTheme="minorHAnsi" w:hAnsiTheme="minorHAnsi" w:cstheme="minorHAnsi"/>
          <w:sz w:val="22"/>
          <w:szCs w:val="22"/>
        </w:rPr>
        <w:t xml:space="preserve">.  </w:t>
      </w:r>
      <w:r w:rsidR="00073673">
        <w:rPr>
          <w:rFonts w:asciiTheme="minorHAnsi" w:hAnsiTheme="minorHAnsi" w:cstheme="minorHAnsi"/>
          <w:sz w:val="22"/>
          <w:szCs w:val="22"/>
        </w:rPr>
        <w:t xml:space="preserve">Jane’s presentation is posted </w:t>
      </w:r>
      <w:r w:rsidR="00073673">
        <w:rPr>
          <w:rFonts w:cstheme="minorHAnsi"/>
          <w:sz w:val="22"/>
          <w:szCs w:val="22"/>
        </w:rPr>
        <w:t xml:space="preserve">to </w:t>
      </w:r>
      <w:hyperlink r:id="rId8" w:history="1">
        <w:r w:rsidR="00073673" w:rsidRPr="003B02E0">
          <w:rPr>
            <w:rStyle w:val="Hyperlink"/>
            <w:rFonts w:cstheme="minorHAnsi"/>
            <w:sz w:val="22"/>
            <w:szCs w:val="22"/>
          </w:rPr>
          <w:t>www.cimm-us.org</w:t>
        </w:r>
      </w:hyperlink>
    </w:p>
    <w:p w14:paraId="72530978" w14:textId="77777777" w:rsidR="00204295" w:rsidRDefault="00204295" w:rsidP="00945DBB">
      <w:pPr>
        <w:pStyle w:val="BodyText"/>
        <w:tabs>
          <w:tab w:val="num" w:pos="1440"/>
        </w:tabs>
        <w:spacing w:after="0"/>
        <w:rPr>
          <w:rFonts w:asciiTheme="minorHAnsi" w:hAnsiTheme="minorHAnsi" w:cstheme="minorHAnsi"/>
          <w:b/>
          <w:i/>
          <w:sz w:val="22"/>
          <w:szCs w:val="22"/>
        </w:rPr>
      </w:pPr>
    </w:p>
    <w:p w14:paraId="77E5FCF9" w14:textId="1EB4FB1A" w:rsidR="00B22DF2" w:rsidRPr="00B23A02" w:rsidRDefault="00204295" w:rsidP="00945DBB">
      <w:pPr>
        <w:pStyle w:val="BodyText"/>
        <w:tabs>
          <w:tab w:val="num" w:pos="1440"/>
        </w:tabs>
        <w:spacing w:after="0"/>
        <w:rPr>
          <w:rFonts w:asciiTheme="minorHAnsi" w:hAnsiTheme="minorHAnsi" w:cstheme="minorHAnsi"/>
          <w:sz w:val="22"/>
          <w:szCs w:val="22"/>
        </w:rPr>
      </w:pPr>
      <w:r>
        <w:rPr>
          <w:rFonts w:asciiTheme="minorHAnsi" w:hAnsiTheme="minorHAnsi" w:cstheme="minorHAnsi"/>
          <w:b/>
          <w:i/>
          <w:sz w:val="22"/>
          <w:szCs w:val="22"/>
        </w:rPr>
        <w:lastRenderedPageBreak/>
        <w:t xml:space="preserve">MEASURING OUTCOMES: Buyers </w:t>
      </w:r>
      <w:r w:rsidR="004E3FDC">
        <w:rPr>
          <w:rFonts w:asciiTheme="minorHAnsi" w:hAnsiTheme="minorHAnsi" w:cstheme="minorHAnsi"/>
          <w:b/>
          <w:i/>
          <w:sz w:val="22"/>
          <w:szCs w:val="22"/>
        </w:rPr>
        <w:t>&amp;</w:t>
      </w:r>
      <w:r>
        <w:rPr>
          <w:rFonts w:asciiTheme="minorHAnsi" w:hAnsiTheme="minorHAnsi" w:cstheme="minorHAnsi"/>
          <w:b/>
          <w:i/>
          <w:sz w:val="22"/>
          <w:szCs w:val="22"/>
        </w:rPr>
        <w:t xml:space="preserve"> sellers on the changing goal of cross-platform video measurement </w:t>
      </w:r>
    </w:p>
    <w:p w14:paraId="79B47596" w14:textId="15654691" w:rsidR="00783650" w:rsidRDefault="00204295" w:rsidP="00CF1C8F">
      <w:pPr>
        <w:rPr>
          <w:rFonts w:cstheme="minorHAnsi"/>
          <w:sz w:val="22"/>
          <w:szCs w:val="22"/>
        </w:rPr>
      </w:pPr>
      <w:proofErr w:type="gramStart"/>
      <w:r>
        <w:rPr>
          <w:rFonts w:cstheme="minorHAnsi"/>
          <w:sz w:val="22"/>
          <w:szCs w:val="22"/>
        </w:rPr>
        <w:t xml:space="preserve">Howard </w:t>
      </w:r>
      <w:proofErr w:type="spellStart"/>
      <w:r>
        <w:rPr>
          <w:rFonts w:cstheme="minorHAnsi"/>
          <w:sz w:val="22"/>
          <w:szCs w:val="22"/>
        </w:rPr>
        <w:t>Shimmel</w:t>
      </w:r>
      <w:proofErr w:type="spellEnd"/>
      <w:r>
        <w:rPr>
          <w:rFonts w:cstheme="minorHAnsi"/>
          <w:sz w:val="22"/>
          <w:szCs w:val="22"/>
        </w:rPr>
        <w:t>, President of Janus Strategy and Insights</w:t>
      </w:r>
      <w:r w:rsidR="00C03B3D">
        <w:rPr>
          <w:rFonts w:cstheme="minorHAnsi"/>
          <w:sz w:val="22"/>
          <w:szCs w:val="22"/>
        </w:rPr>
        <w:t>,</w:t>
      </w:r>
      <w:proofErr w:type="gramEnd"/>
      <w:r>
        <w:rPr>
          <w:rFonts w:cstheme="minorHAnsi"/>
          <w:sz w:val="22"/>
          <w:szCs w:val="22"/>
        </w:rPr>
        <w:t xml:space="preserve"> </w:t>
      </w:r>
      <w:r w:rsidR="00B22DF2" w:rsidRPr="00B23A02">
        <w:rPr>
          <w:rFonts w:cstheme="minorHAnsi"/>
          <w:sz w:val="22"/>
          <w:szCs w:val="22"/>
        </w:rPr>
        <w:t xml:space="preserve">moderated a panel with </w:t>
      </w:r>
      <w:r>
        <w:rPr>
          <w:rFonts w:cstheme="minorHAnsi"/>
          <w:sz w:val="22"/>
          <w:szCs w:val="22"/>
        </w:rPr>
        <w:t>Jenny Gardner</w:t>
      </w:r>
      <w:r w:rsidR="00B22DF2" w:rsidRPr="00B23A02">
        <w:rPr>
          <w:rFonts w:cstheme="minorHAnsi"/>
          <w:sz w:val="22"/>
          <w:szCs w:val="22"/>
        </w:rPr>
        <w:t xml:space="preserve">, </w:t>
      </w:r>
      <w:r>
        <w:rPr>
          <w:rFonts w:cstheme="minorHAnsi"/>
          <w:sz w:val="22"/>
          <w:szCs w:val="22"/>
        </w:rPr>
        <w:t>Senior Director,</w:t>
      </w:r>
      <w:r w:rsidR="00A84EEA" w:rsidRPr="00B23A02">
        <w:rPr>
          <w:rFonts w:cstheme="minorHAnsi"/>
          <w:sz w:val="22"/>
          <w:szCs w:val="22"/>
        </w:rPr>
        <w:t xml:space="preserve"> </w:t>
      </w:r>
      <w:r>
        <w:rPr>
          <w:rFonts w:cstheme="minorHAnsi"/>
          <w:sz w:val="22"/>
          <w:szCs w:val="22"/>
        </w:rPr>
        <w:t xml:space="preserve">Media, North America, </w:t>
      </w:r>
      <w:r w:rsidR="00B22DF2" w:rsidRPr="00B23A02">
        <w:rPr>
          <w:rFonts w:cstheme="minorHAnsi"/>
          <w:sz w:val="22"/>
          <w:szCs w:val="22"/>
        </w:rPr>
        <w:t xml:space="preserve">Unilever; </w:t>
      </w:r>
      <w:r>
        <w:rPr>
          <w:rFonts w:cstheme="minorHAnsi"/>
          <w:sz w:val="22"/>
          <w:szCs w:val="22"/>
        </w:rPr>
        <w:t>Tim Spengler,</w:t>
      </w:r>
      <w:r w:rsidR="00B22DF2" w:rsidRPr="00B23A02">
        <w:rPr>
          <w:rFonts w:cstheme="minorHAnsi"/>
          <w:sz w:val="22"/>
          <w:szCs w:val="22"/>
        </w:rPr>
        <w:t xml:space="preserve"> </w:t>
      </w:r>
      <w:r w:rsidR="00A84EEA" w:rsidRPr="00B23A02">
        <w:rPr>
          <w:rFonts w:cstheme="minorHAnsi"/>
          <w:sz w:val="22"/>
          <w:szCs w:val="22"/>
        </w:rPr>
        <w:t>President</w:t>
      </w:r>
      <w:r w:rsidR="00B22DF2" w:rsidRPr="00B23A02">
        <w:rPr>
          <w:rFonts w:cstheme="minorHAnsi"/>
          <w:sz w:val="22"/>
          <w:szCs w:val="22"/>
        </w:rPr>
        <w:t>,</w:t>
      </w:r>
      <w:r w:rsidR="00A84EEA" w:rsidRPr="00B23A02">
        <w:rPr>
          <w:rFonts w:cstheme="minorHAnsi"/>
          <w:sz w:val="22"/>
          <w:szCs w:val="22"/>
        </w:rPr>
        <w:t xml:space="preserve"> </w:t>
      </w:r>
      <w:r>
        <w:rPr>
          <w:rFonts w:cstheme="minorHAnsi"/>
          <w:sz w:val="22"/>
          <w:szCs w:val="22"/>
        </w:rPr>
        <w:t>M1</w:t>
      </w:r>
      <w:r w:rsidR="00A84EEA" w:rsidRPr="00B23A02">
        <w:rPr>
          <w:rFonts w:cstheme="minorHAnsi"/>
          <w:sz w:val="22"/>
          <w:szCs w:val="22"/>
        </w:rPr>
        <w:t>,</w:t>
      </w:r>
      <w:r w:rsidR="00B22DF2" w:rsidRPr="00B23A02">
        <w:rPr>
          <w:rFonts w:cstheme="minorHAnsi"/>
          <w:sz w:val="22"/>
          <w:szCs w:val="22"/>
        </w:rPr>
        <w:t xml:space="preserve"> </w:t>
      </w:r>
      <w:proofErr w:type="spellStart"/>
      <w:r>
        <w:rPr>
          <w:rFonts w:cstheme="minorHAnsi"/>
          <w:sz w:val="22"/>
          <w:szCs w:val="22"/>
        </w:rPr>
        <w:t>Dentsu</w:t>
      </w:r>
      <w:proofErr w:type="spellEnd"/>
      <w:r>
        <w:rPr>
          <w:rFonts w:cstheme="minorHAnsi"/>
          <w:sz w:val="22"/>
          <w:szCs w:val="22"/>
        </w:rPr>
        <w:t xml:space="preserve"> Aegis Network Americas;</w:t>
      </w:r>
      <w:r w:rsidR="00B22DF2" w:rsidRPr="00B23A02">
        <w:rPr>
          <w:rFonts w:cstheme="minorHAnsi"/>
          <w:sz w:val="22"/>
          <w:szCs w:val="22"/>
        </w:rPr>
        <w:t xml:space="preserve"> and L</w:t>
      </w:r>
      <w:r>
        <w:rPr>
          <w:rFonts w:cstheme="minorHAnsi"/>
          <w:sz w:val="22"/>
          <w:szCs w:val="22"/>
        </w:rPr>
        <w:t>isa Valentino</w:t>
      </w:r>
      <w:r w:rsidR="00B22DF2" w:rsidRPr="00B23A02">
        <w:rPr>
          <w:rFonts w:cstheme="minorHAnsi"/>
          <w:sz w:val="22"/>
          <w:szCs w:val="22"/>
        </w:rPr>
        <w:t xml:space="preserve">, EVP, </w:t>
      </w:r>
      <w:r>
        <w:rPr>
          <w:rFonts w:cstheme="minorHAnsi"/>
          <w:sz w:val="22"/>
          <w:szCs w:val="22"/>
        </w:rPr>
        <w:t>Client and Brand Solutions, Disney Advertising Sales.</w:t>
      </w:r>
      <w:r w:rsidR="00B22DF2" w:rsidRPr="00B23A02">
        <w:rPr>
          <w:rFonts w:cstheme="minorHAnsi"/>
          <w:sz w:val="22"/>
          <w:szCs w:val="22"/>
        </w:rPr>
        <w:t xml:space="preserve">  </w:t>
      </w:r>
      <w:r w:rsidR="00CF3A02">
        <w:rPr>
          <w:rFonts w:cstheme="minorHAnsi"/>
          <w:sz w:val="22"/>
          <w:szCs w:val="22"/>
        </w:rPr>
        <w:t>Panelists began by discussing how the consumer experience of advertising needs to be improved</w:t>
      </w:r>
      <w:r w:rsidR="00783650">
        <w:rPr>
          <w:rFonts w:cstheme="minorHAnsi"/>
          <w:sz w:val="22"/>
          <w:szCs w:val="22"/>
        </w:rPr>
        <w:t xml:space="preserve"> and</w:t>
      </w:r>
      <w:r w:rsidR="00C03B3D">
        <w:rPr>
          <w:rFonts w:cstheme="minorHAnsi"/>
          <w:sz w:val="22"/>
          <w:szCs w:val="22"/>
        </w:rPr>
        <w:t xml:space="preserve"> how</w:t>
      </w:r>
      <w:r w:rsidR="00783650">
        <w:rPr>
          <w:rFonts w:cstheme="minorHAnsi"/>
          <w:sz w:val="22"/>
          <w:szCs w:val="22"/>
        </w:rPr>
        <w:t xml:space="preserve"> the industry needs </w:t>
      </w:r>
      <w:r w:rsidR="005636E4">
        <w:rPr>
          <w:rFonts w:cstheme="minorHAnsi"/>
          <w:sz w:val="22"/>
          <w:szCs w:val="22"/>
        </w:rPr>
        <w:t xml:space="preserve">to solve the basic challenge of </w:t>
      </w:r>
      <w:r w:rsidR="00783650">
        <w:rPr>
          <w:rFonts w:cstheme="minorHAnsi"/>
          <w:sz w:val="22"/>
          <w:szCs w:val="22"/>
        </w:rPr>
        <w:t xml:space="preserve">consistent and comparable </w:t>
      </w:r>
      <w:r w:rsidR="005636E4">
        <w:rPr>
          <w:rFonts w:cstheme="minorHAnsi"/>
          <w:sz w:val="22"/>
          <w:szCs w:val="22"/>
        </w:rPr>
        <w:t xml:space="preserve">counting of </w:t>
      </w:r>
      <w:r w:rsidR="00783650">
        <w:rPr>
          <w:rFonts w:cstheme="minorHAnsi"/>
          <w:sz w:val="22"/>
          <w:szCs w:val="22"/>
        </w:rPr>
        <w:t>impressions across all media</w:t>
      </w:r>
      <w:r w:rsidR="005636E4">
        <w:rPr>
          <w:rFonts w:cstheme="minorHAnsi"/>
          <w:sz w:val="22"/>
          <w:szCs w:val="22"/>
        </w:rPr>
        <w:t xml:space="preserve"> prior to enabling accurate measurement of outcomes.  </w:t>
      </w:r>
      <w:r w:rsidR="00CF3A02">
        <w:rPr>
          <w:rFonts w:cstheme="minorHAnsi"/>
          <w:sz w:val="22"/>
          <w:szCs w:val="22"/>
        </w:rPr>
        <w:t xml:space="preserve">  </w:t>
      </w:r>
    </w:p>
    <w:p w14:paraId="4E0AB44F" w14:textId="300085D9" w:rsidR="00204295" w:rsidRPr="005636E4" w:rsidRDefault="00CF3A02" w:rsidP="005636E4">
      <w:pPr>
        <w:rPr>
          <w:rFonts w:cstheme="minorHAnsi"/>
          <w:sz w:val="22"/>
          <w:szCs w:val="22"/>
        </w:rPr>
      </w:pPr>
      <w:r>
        <w:rPr>
          <w:rFonts w:cstheme="minorHAnsi"/>
          <w:sz w:val="22"/>
          <w:szCs w:val="22"/>
        </w:rPr>
        <w:t xml:space="preserve">Jenny emphasized Unilever’s role in establishing the WFA’s cross-media measurement initiative, pointing out that Unilever </w:t>
      </w:r>
      <w:r w:rsidR="00783650">
        <w:rPr>
          <w:rFonts w:cstheme="minorHAnsi"/>
          <w:sz w:val="22"/>
          <w:szCs w:val="22"/>
        </w:rPr>
        <w:t xml:space="preserve">can’t grow its business without </w:t>
      </w:r>
      <w:r w:rsidR="005636E4">
        <w:rPr>
          <w:rFonts w:cstheme="minorHAnsi"/>
          <w:sz w:val="22"/>
          <w:szCs w:val="22"/>
        </w:rPr>
        <w:t xml:space="preserve">knowing where its ads run and </w:t>
      </w:r>
      <w:r w:rsidR="00964E5A">
        <w:rPr>
          <w:rFonts w:cstheme="minorHAnsi"/>
          <w:sz w:val="22"/>
          <w:szCs w:val="22"/>
        </w:rPr>
        <w:t xml:space="preserve">having </w:t>
      </w:r>
      <w:r w:rsidR="00783650">
        <w:rPr>
          <w:rFonts w:cstheme="minorHAnsi"/>
          <w:sz w:val="22"/>
          <w:szCs w:val="22"/>
        </w:rPr>
        <w:t xml:space="preserve">better </w:t>
      </w:r>
      <w:r>
        <w:rPr>
          <w:rFonts w:cstheme="minorHAnsi"/>
          <w:sz w:val="22"/>
          <w:szCs w:val="22"/>
        </w:rPr>
        <w:t>measur</w:t>
      </w:r>
      <w:r w:rsidR="00783650">
        <w:rPr>
          <w:rFonts w:cstheme="minorHAnsi"/>
          <w:sz w:val="22"/>
          <w:szCs w:val="22"/>
        </w:rPr>
        <w:t>e</w:t>
      </w:r>
      <w:r>
        <w:rPr>
          <w:rFonts w:cstheme="minorHAnsi"/>
          <w:sz w:val="22"/>
          <w:szCs w:val="22"/>
        </w:rPr>
        <w:t xml:space="preserve">ment of unduplicated reach across </w:t>
      </w:r>
      <w:r w:rsidR="00783650">
        <w:rPr>
          <w:rFonts w:cstheme="minorHAnsi"/>
          <w:sz w:val="22"/>
          <w:szCs w:val="22"/>
        </w:rPr>
        <w:t xml:space="preserve">all media, particularly TV and digital.  She spoke of </w:t>
      </w:r>
      <w:r w:rsidR="00964E5A">
        <w:rPr>
          <w:rFonts w:cstheme="minorHAnsi"/>
          <w:sz w:val="22"/>
          <w:szCs w:val="22"/>
        </w:rPr>
        <w:t>Unilever’s</w:t>
      </w:r>
      <w:r w:rsidR="00783650">
        <w:rPr>
          <w:rFonts w:cstheme="minorHAnsi"/>
          <w:sz w:val="22"/>
          <w:szCs w:val="22"/>
        </w:rPr>
        <w:t xml:space="preserve"> framework of “Now, Near and Next” to allocate time and money across existing and new media</w:t>
      </w:r>
      <w:r w:rsidR="00964E5A">
        <w:rPr>
          <w:rFonts w:cstheme="minorHAnsi"/>
          <w:sz w:val="22"/>
          <w:szCs w:val="22"/>
        </w:rPr>
        <w:t xml:space="preserve">.  </w:t>
      </w:r>
      <w:r w:rsidR="00C03B3D">
        <w:rPr>
          <w:rFonts w:cstheme="minorHAnsi"/>
          <w:sz w:val="22"/>
          <w:szCs w:val="22"/>
        </w:rPr>
        <w:t>Jenny</w:t>
      </w:r>
      <w:r w:rsidR="00964E5A">
        <w:rPr>
          <w:rFonts w:cstheme="minorHAnsi"/>
          <w:sz w:val="22"/>
          <w:szCs w:val="22"/>
        </w:rPr>
        <w:t xml:space="preserve"> also</w:t>
      </w:r>
      <w:r w:rsidR="005636E4">
        <w:rPr>
          <w:rFonts w:cstheme="minorHAnsi"/>
          <w:sz w:val="22"/>
          <w:szCs w:val="22"/>
        </w:rPr>
        <w:t xml:space="preserve"> pointed out </w:t>
      </w:r>
      <w:r w:rsidR="00964E5A">
        <w:rPr>
          <w:rFonts w:cstheme="minorHAnsi"/>
          <w:sz w:val="22"/>
          <w:szCs w:val="22"/>
        </w:rPr>
        <w:t xml:space="preserve">the </w:t>
      </w:r>
      <w:r w:rsidR="00C03B3D">
        <w:rPr>
          <w:rFonts w:cstheme="minorHAnsi"/>
          <w:sz w:val="22"/>
          <w:szCs w:val="22"/>
        </w:rPr>
        <w:t>paradox</w:t>
      </w:r>
      <w:r w:rsidR="00964E5A">
        <w:rPr>
          <w:rFonts w:cstheme="minorHAnsi"/>
          <w:sz w:val="22"/>
          <w:szCs w:val="22"/>
        </w:rPr>
        <w:t xml:space="preserve"> of </w:t>
      </w:r>
      <w:r w:rsidR="00C03B3D">
        <w:rPr>
          <w:rFonts w:cstheme="minorHAnsi"/>
          <w:sz w:val="22"/>
          <w:szCs w:val="22"/>
        </w:rPr>
        <w:t>n</w:t>
      </w:r>
      <w:r w:rsidR="00964E5A">
        <w:rPr>
          <w:rFonts w:cstheme="minorHAnsi"/>
          <w:sz w:val="22"/>
          <w:szCs w:val="22"/>
        </w:rPr>
        <w:t xml:space="preserve">ever having seen </w:t>
      </w:r>
      <w:r w:rsidR="005636E4">
        <w:rPr>
          <w:rFonts w:cstheme="minorHAnsi"/>
          <w:sz w:val="22"/>
          <w:szCs w:val="22"/>
        </w:rPr>
        <w:t xml:space="preserve">a “bad” brand lift study, </w:t>
      </w:r>
      <w:r w:rsidR="00C03B3D">
        <w:rPr>
          <w:rFonts w:cstheme="minorHAnsi"/>
          <w:sz w:val="22"/>
          <w:szCs w:val="22"/>
        </w:rPr>
        <w:t>despite</w:t>
      </w:r>
      <w:r w:rsidR="00964E5A">
        <w:rPr>
          <w:rFonts w:cstheme="minorHAnsi"/>
          <w:sz w:val="22"/>
          <w:szCs w:val="22"/>
        </w:rPr>
        <w:t xml:space="preserve"> her brands </w:t>
      </w:r>
      <w:r w:rsidR="00C03B3D">
        <w:rPr>
          <w:rFonts w:cstheme="minorHAnsi"/>
          <w:sz w:val="22"/>
          <w:szCs w:val="22"/>
        </w:rPr>
        <w:t>not</w:t>
      </w:r>
      <w:r w:rsidR="00964E5A">
        <w:rPr>
          <w:rFonts w:cstheme="minorHAnsi"/>
          <w:sz w:val="22"/>
          <w:szCs w:val="22"/>
        </w:rPr>
        <w:t xml:space="preserve"> growing</w:t>
      </w:r>
      <w:r w:rsidR="005636E4">
        <w:rPr>
          <w:rFonts w:cstheme="minorHAnsi"/>
          <w:sz w:val="22"/>
          <w:szCs w:val="22"/>
        </w:rPr>
        <w:t>.</w:t>
      </w:r>
      <w:r w:rsidR="00783650">
        <w:rPr>
          <w:rFonts w:cstheme="minorHAnsi"/>
          <w:sz w:val="22"/>
          <w:szCs w:val="22"/>
        </w:rPr>
        <w:t xml:space="preserve">  Lisa spoke about the challenge of consolidating all the Disney brands under one technology platform to enable better use of data and </w:t>
      </w:r>
      <w:r w:rsidR="00C03B3D">
        <w:rPr>
          <w:rFonts w:cstheme="minorHAnsi"/>
          <w:sz w:val="22"/>
          <w:szCs w:val="22"/>
        </w:rPr>
        <w:t xml:space="preserve">gaining </w:t>
      </w:r>
      <w:r w:rsidR="00783650">
        <w:rPr>
          <w:rFonts w:cstheme="minorHAnsi"/>
          <w:sz w:val="22"/>
          <w:szCs w:val="22"/>
        </w:rPr>
        <w:t xml:space="preserve">the ability to deduplicate reach </w:t>
      </w:r>
      <w:r w:rsidR="005636E4">
        <w:rPr>
          <w:rFonts w:cstheme="minorHAnsi"/>
          <w:sz w:val="22"/>
          <w:szCs w:val="22"/>
        </w:rPr>
        <w:t>at least across</w:t>
      </w:r>
      <w:r w:rsidR="00783650">
        <w:rPr>
          <w:rFonts w:cstheme="minorHAnsi"/>
          <w:sz w:val="22"/>
          <w:szCs w:val="22"/>
        </w:rPr>
        <w:t xml:space="preserve"> Disney brands.  Tim spoke about </w:t>
      </w:r>
      <w:r w:rsidR="005636E4">
        <w:rPr>
          <w:rFonts w:cstheme="minorHAnsi"/>
          <w:sz w:val="22"/>
          <w:szCs w:val="22"/>
        </w:rPr>
        <w:t xml:space="preserve">how DTC brands are pushing better measurement of outcomes and how </w:t>
      </w:r>
      <w:r w:rsidR="00783650">
        <w:rPr>
          <w:rFonts w:cstheme="minorHAnsi"/>
          <w:sz w:val="22"/>
          <w:szCs w:val="22"/>
        </w:rPr>
        <w:t xml:space="preserve">the creation of </w:t>
      </w:r>
      <w:proofErr w:type="spellStart"/>
      <w:r w:rsidR="005636E4">
        <w:rPr>
          <w:rFonts w:cstheme="minorHAnsi"/>
          <w:sz w:val="22"/>
          <w:szCs w:val="22"/>
        </w:rPr>
        <w:t>Dentsu’s</w:t>
      </w:r>
      <w:proofErr w:type="spellEnd"/>
      <w:r w:rsidR="00783650">
        <w:rPr>
          <w:rFonts w:cstheme="minorHAnsi"/>
          <w:sz w:val="22"/>
          <w:szCs w:val="22"/>
        </w:rPr>
        <w:t xml:space="preserve"> M1 Data Platform </w:t>
      </w:r>
      <w:r w:rsidR="005636E4">
        <w:rPr>
          <w:rFonts w:cstheme="minorHAnsi"/>
          <w:sz w:val="22"/>
          <w:szCs w:val="22"/>
        </w:rPr>
        <w:t xml:space="preserve">is improving their cross-media planning.  </w:t>
      </w:r>
    </w:p>
    <w:p w14:paraId="7478C395" w14:textId="347541AF" w:rsidR="00204295" w:rsidRPr="00B23A02" w:rsidRDefault="005636E4" w:rsidP="00204295">
      <w:pPr>
        <w:pStyle w:val="BodyText"/>
        <w:tabs>
          <w:tab w:val="num" w:pos="1440"/>
        </w:tabs>
        <w:spacing w:after="0"/>
        <w:rPr>
          <w:rFonts w:asciiTheme="minorHAnsi" w:hAnsiTheme="minorHAnsi" w:cstheme="minorHAnsi"/>
          <w:b/>
          <w:i/>
          <w:sz w:val="22"/>
          <w:szCs w:val="22"/>
        </w:rPr>
      </w:pPr>
      <w:r>
        <w:rPr>
          <w:rFonts w:asciiTheme="minorHAnsi" w:hAnsiTheme="minorHAnsi" w:cstheme="minorHAnsi"/>
          <w:b/>
          <w:i/>
          <w:sz w:val="22"/>
          <w:szCs w:val="22"/>
        </w:rPr>
        <w:t>K</w:t>
      </w:r>
      <w:r w:rsidR="003A6E2B">
        <w:rPr>
          <w:rFonts w:asciiTheme="minorHAnsi" w:hAnsiTheme="minorHAnsi" w:cstheme="minorHAnsi"/>
          <w:b/>
          <w:i/>
          <w:sz w:val="22"/>
          <w:szCs w:val="22"/>
        </w:rPr>
        <w:t>EYNOTE</w:t>
      </w:r>
      <w:r w:rsidR="00204295" w:rsidRPr="00B23A02">
        <w:rPr>
          <w:rFonts w:asciiTheme="minorHAnsi" w:hAnsiTheme="minorHAnsi" w:cstheme="minorHAnsi"/>
          <w:b/>
          <w:i/>
          <w:sz w:val="22"/>
          <w:szCs w:val="22"/>
        </w:rPr>
        <w:t xml:space="preserve">: </w:t>
      </w:r>
      <w:r>
        <w:rPr>
          <w:rFonts w:asciiTheme="minorHAnsi" w:hAnsiTheme="minorHAnsi" w:cstheme="minorHAnsi"/>
          <w:b/>
          <w:i/>
          <w:sz w:val="22"/>
          <w:szCs w:val="22"/>
        </w:rPr>
        <w:t>Global Principles</w:t>
      </w:r>
      <w:r w:rsidR="003A6E2B">
        <w:rPr>
          <w:rFonts w:asciiTheme="minorHAnsi" w:hAnsiTheme="minorHAnsi" w:cstheme="minorHAnsi"/>
          <w:b/>
          <w:i/>
          <w:sz w:val="22"/>
          <w:szCs w:val="22"/>
        </w:rPr>
        <w:t xml:space="preserve"> for</w:t>
      </w:r>
      <w:r>
        <w:rPr>
          <w:rFonts w:asciiTheme="minorHAnsi" w:hAnsiTheme="minorHAnsi" w:cstheme="minorHAnsi"/>
          <w:b/>
          <w:i/>
          <w:sz w:val="22"/>
          <w:szCs w:val="22"/>
        </w:rPr>
        <w:t xml:space="preserve"> Cross-Media M</w:t>
      </w:r>
      <w:r w:rsidR="00204295" w:rsidRPr="00B23A02">
        <w:rPr>
          <w:rFonts w:asciiTheme="minorHAnsi" w:hAnsiTheme="minorHAnsi" w:cstheme="minorHAnsi"/>
          <w:b/>
          <w:i/>
          <w:sz w:val="22"/>
          <w:szCs w:val="22"/>
        </w:rPr>
        <w:t>easurement</w:t>
      </w:r>
    </w:p>
    <w:p w14:paraId="16AFE1DE" w14:textId="0B58148C" w:rsidR="00204295" w:rsidRPr="00E93470" w:rsidRDefault="005636E4" w:rsidP="00E93470">
      <w:pPr>
        <w:pStyle w:val="BodyText"/>
        <w:tabs>
          <w:tab w:val="num" w:pos="1440"/>
        </w:tabs>
        <w:spacing w:after="0"/>
        <w:rPr>
          <w:rFonts w:asciiTheme="minorHAnsi" w:hAnsiTheme="minorHAnsi" w:cstheme="minorHAnsi"/>
          <w:sz w:val="22"/>
          <w:szCs w:val="22"/>
        </w:rPr>
      </w:pPr>
      <w:r>
        <w:rPr>
          <w:rFonts w:asciiTheme="minorHAnsi" w:hAnsiTheme="minorHAnsi" w:cstheme="minorHAnsi"/>
          <w:sz w:val="22"/>
          <w:szCs w:val="22"/>
        </w:rPr>
        <w:t>Belinda Smith, Head of Global Marketing Intelligence for Electronic Arts</w:t>
      </w:r>
      <w:r w:rsidR="00C03B3D">
        <w:rPr>
          <w:rFonts w:asciiTheme="minorHAnsi" w:hAnsiTheme="minorHAnsi" w:cstheme="minorHAnsi"/>
          <w:sz w:val="22"/>
          <w:szCs w:val="22"/>
        </w:rPr>
        <w:t>,</w:t>
      </w:r>
      <w:r>
        <w:rPr>
          <w:rFonts w:asciiTheme="minorHAnsi" w:hAnsiTheme="minorHAnsi" w:cstheme="minorHAnsi"/>
          <w:sz w:val="22"/>
          <w:szCs w:val="22"/>
        </w:rPr>
        <w:t xml:space="preserve"> gave a presentation about the WFA cross-media measurement initiative.  She </w:t>
      </w:r>
      <w:r w:rsidR="00551F13">
        <w:rPr>
          <w:rFonts w:asciiTheme="minorHAnsi" w:hAnsiTheme="minorHAnsi" w:cstheme="minorHAnsi"/>
          <w:sz w:val="22"/>
          <w:szCs w:val="22"/>
        </w:rPr>
        <w:t xml:space="preserve">emphasized that it’s important for this </w:t>
      </w:r>
      <w:proofErr w:type="spellStart"/>
      <w:r w:rsidR="00551F13">
        <w:rPr>
          <w:rFonts w:asciiTheme="minorHAnsi" w:hAnsiTheme="minorHAnsi" w:cstheme="minorHAnsi"/>
          <w:sz w:val="22"/>
          <w:szCs w:val="22"/>
        </w:rPr>
        <w:t>intiative</w:t>
      </w:r>
      <w:proofErr w:type="spellEnd"/>
      <w:r w:rsidR="00551F13">
        <w:rPr>
          <w:rFonts w:asciiTheme="minorHAnsi" w:hAnsiTheme="minorHAnsi" w:cstheme="minorHAnsi"/>
          <w:sz w:val="22"/>
          <w:szCs w:val="22"/>
        </w:rPr>
        <w:t xml:space="preserve"> to be </w:t>
      </w:r>
      <w:proofErr w:type="spellStart"/>
      <w:proofErr w:type="gramStart"/>
      <w:r w:rsidR="00551F13">
        <w:rPr>
          <w:rFonts w:asciiTheme="minorHAnsi" w:hAnsiTheme="minorHAnsi" w:cstheme="minorHAnsi"/>
          <w:sz w:val="22"/>
          <w:szCs w:val="22"/>
        </w:rPr>
        <w:t>lead</w:t>
      </w:r>
      <w:proofErr w:type="spellEnd"/>
      <w:proofErr w:type="gramEnd"/>
      <w:r w:rsidR="00551F13">
        <w:rPr>
          <w:rFonts w:asciiTheme="minorHAnsi" w:hAnsiTheme="minorHAnsi" w:cstheme="minorHAnsi"/>
          <w:sz w:val="22"/>
          <w:szCs w:val="22"/>
        </w:rPr>
        <w:t xml:space="preserve"> by marketers, but that they are working with a variety of partners in the design of new systems.  She </w:t>
      </w:r>
      <w:r>
        <w:rPr>
          <w:rFonts w:asciiTheme="minorHAnsi" w:hAnsiTheme="minorHAnsi" w:cstheme="minorHAnsi"/>
          <w:sz w:val="22"/>
          <w:szCs w:val="22"/>
        </w:rPr>
        <w:t xml:space="preserve">reviewed the “listening tour” that </w:t>
      </w:r>
      <w:r w:rsidR="00551F13">
        <w:rPr>
          <w:rFonts w:asciiTheme="minorHAnsi" w:hAnsiTheme="minorHAnsi" w:cstheme="minorHAnsi"/>
          <w:sz w:val="22"/>
          <w:szCs w:val="22"/>
        </w:rPr>
        <w:t>marketers</w:t>
      </w:r>
      <w:r>
        <w:rPr>
          <w:rFonts w:asciiTheme="minorHAnsi" w:hAnsiTheme="minorHAnsi" w:cstheme="minorHAnsi"/>
          <w:sz w:val="22"/>
          <w:szCs w:val="22"/>
        </w:rPr>
        <w:t xml:space="preserve"> have taken over the past year to hear about </w:t>
      </w:r>
      <w:r w:rsidR="00E93470">
        <w:rPr>
          <w:rFonts w:asciiTheme="minorHAnsi" w:hAnsiTheme="minorHAnsi" w:cstheme="minorHAnsi"/>
          <w:sz w:val="22"/>
          <w:szCs w:val="22"/>
        </w:rPr>
        <w:t>cross-media solutions from different countries and research vendors</w:t>
      </w:r>
      <w:r w:rsidR="00C03B3D">
        <w:rPr>
          <w:rFonts w:asciiTheme="minorHAnsi" w:hAnsiTheme="minorHAnsi" w:cstheme="minorHAnsi"/>
          <w:sz w:val="22"/>
          <w:szCs w:val="22"/>
        </w:rPr>
        <w:t xml:space="preserve"> and</w:t>
      </w:r>
      <w:r w:rsidR="00073673">
        <w:rPr>
          <w:rFonts w:asciiTheme="minorHAnsi" w:hAnsiTheme="minorHAnsi" w:cstheme="minorHAnsi"/>
          <w:sz w:val="22"/>
          <w:szCs w:val="22"/>
        </w:rPr>
        <w:t xml:space="preserve"> </w:t>
      </w:r>
      <w:r w:rsidR="00E93470">
        <w:rPr>
          <w:rFonts w:asciiTheme="minorHAnsi" w:hAnsiTheme="minorHAnsi" w:cstheme="minorHAnsi"/>
          <w:sz w:val="22"/>
          <w:szCs w:val="22"/>
        </w:rPr>
        <w:t xml:space="preserve">outlined the goals of achieving comparable measurement of unduplicated cross-media reach and frequency </w:t>
      </w:r>
      <w:r w:rsidR="00390ED8">
        <w:rPr>
          <w:rFonts w:asciiTheme="minorHAnsi" w:hAnsiTheme="minorHAnsi" w:cstheme="minorHAnsi"/>
          <w:sz w:val="22"/>
          <w:szCs w:val="22"/>
        </w:rPr>
        <w:t xml:space="preserve">for both </w:t>
      </w:r>
      <w:r w:rsidR="00E93470">
        <w:rPr>
          <w:rFonts w:asciiTheme="minorHAnsi" w:hAnsiTheme="minorHAnsi" w:cstheme="minorHAnsi"/>
          <w:sz w:val="22"/>
          <w:szCs w:val="22"/>
        </w:rPr>
        <w:t xml:space="preserve">planning </w:t>
      </w:r>
      <w:r w:rsidR="00390ED8">
        <w:rPr>
          <w:rFonts w:asciiTheme="minorHAnsi" w:hAnsiTheme="minorHAnsi" w:cstheme="minorHAnsi"/>
          <w:sz w:val="22"/>
          <w:szCs w:val="22"/>
        </w:rPr>
        <w:t>and</w:t>
      </w:r>
      <w:r w:rsidR="00964E5A">
        <w:rPr>
          <w:rFonts w:asciiTheme="minorHAnsi" w:hAnsiTheme="minorHAnsi" w:cstheme="minorHAnsi"/>
          <w:sz w:val="22"/>
          <w:szCs w:val="22"/>
        </w:rPr>
        <w:t xml:space="preserve"> </w:t>
      </w:r>
      <w:r w:rsidR="00E93470">
        <w:rPr>
          <w:rFonts w:asciiTheme="minorHAnsi" w:hAnsiTheme="minorHAnsi" w:cstheme="minorHAnsi"/>
          <w:sz w:val="22"/>
          <w:szCs w:val="22"/>
        </w:rPr>
        <w:t xml:space="preserve">campaign evaluation. </w:t>
      </w:r>
      <w:r w:rsidR="00551F13">
        <w:rPr>
          <w:rFonts w:asciiTheme="minorHAnsi" w:hAnsiTheme="minorHAnsi" w:cstheme="minorHAnsi"/>
          <w:sz w:val="22"/>
          <w:szCs w:val="22"/>
        </w:rPr>
        <w:t xml:space="preserve"> Finally, she</w:t>
      </w:r>
      <w:r w:rsidR="00E93470">
        <w:rPr>
          <w:rFonts w:asciiTheme="minorHAnsi" w:hAnsiTheme="minorHAnsi" w:cstheme="minorHAnsi"/>
          <w:sz w:val="22"/>
          <w:szCs w:val="22"/>
        </w:rPr>
        <w:t xml:space="preserve"> highlighted </w:t>
      </w:r>
      <w:r w:rsidR="00C03B3D">
        <w:rPr>
          <w:rFonts w:asciiTheme="minorHAnsi" w:hAnsiTheme="minorHAnsi" w:cstheme="minorHAnsi"/>
          <w:sz w:val="22"/>
          <w:szCs w:val="22"/>
        </w:rPr>
        <w:t xml:space="preserve">the </w:t>
      </w:r>
      <w:r w:rsidR="00E93470">
        <w:rPr>
          <w:rFonts w:asciiTheme="minorHAnsi" w:hAnsiTheme="minorHAnsi" w:cstheme="minorHAnsi"/>
          <w:sz w:val="22"/>
          <w:szCs w:val="22"/>
        </w:rPr>
        <w:t>four principles</w:t>
      </w:r>
      <w:r w:rsidR="00551F13">
        <w:rPr>
          <w:rFonts w:asciiTheme="minorHAnsi" w:hAnsiTheme="minorHAnsi" w:cstheme="minorHAnsi"/>
          <w:sz w:val="22"/>
          <w:szCs w:val="22"/>
        </w:rPr>
        <w:t xml:space="preserve"> </w:t>
      </w:r>
      <w:r w:rsidR="00C03B3D">
        <w:rPr>
          <w:rFonts w:asciiTheme="minorHAnsi" w:hAnsiTheme="minorHAnsi" w:cstheme="minorHAnsi"/>
          <w:sz w:val="22"/>
          <w:szCs w:val="22"/>
        </w:rPr>
        <w:t>that</w:t>
      </w:r>
      <w:r w:rsidR="00551F13">
        <w:rPr>
          <w:rFonts w:asciiTheme="minorHAnsi" w:hAnsiTheme="minorHAnsi" w:cstheme="minorHAnsi"/>
          <w:sz w:val="22"/>
          <w:szCs w:val="22"/>
        </w:rPr>
        <w:t xml:space="preserve"> will be addressed in each country</w:t>
      </w:r>
      <w:r w:rsidR="00964E5A">
        <w:rPr>
          <w:rFonts w:asciiTheme="minorHAnsi" w:hAnsiTheme="minorHAnsi" w:cstheme="minorHAnsi"/>
          <w:sz w:val="22"/>
          <w:szCs w:val="22"/>
        </w:rPr>
        <w:t xml:space="preserve"> implement</w:t>
      </w:r>
      <w:r w:rsidR="00C03B3D">
        <w:rPr>
          <w:rFonts w:asciiTheme="minorHAnsi" w:hAnsiTheme="minorHAnsi" w:cstheme="minorHAnsi"/>
          <w:sz w:val="22"/>
          <w:szCs w:val="22"/>
        </w:rPr>
        <w:t>ing</w:t>
      </w:r>
      <w:r w:rsidR="00964E5A">
        <w:rPr>
          <w:rFonts w:asciiTheme="minorHAnsi" w:hAnsiTheme="minorHAnsi" w:cstheme="minorHAnsi"/>
          <w:sz w:val="22"/>
          <w:szCs w:val="22"/>
        </w:rPr>
        <w:t xml:space="preserve"> a Pilot Test</w:t>
      </w:r>
      <w:r w:rsidR="00E93470">
        <w:rPr>
          <w:rFonts w:asciiTheme="minorHAnsi" w:hAnsiTheme="minorHAnsi" w:cstheme="minorHAnsi"/>
          <w:sz w:val="22"/>
          <w:szCs w:val="22"/>
        </w:rPr>
        <w:t xml:space="preserve">: governance, metrics &amp; data, privacy and pipework.  </w:t>
      </w:r>
      <w:r w:rsidR="00C03B3D">
        <w:rPr>
          <w:rFonts w:asciiTheme="minorHAnsi" w:hAnsiTheme="minorHAnsi" w:cstheme="minorHAnsi"/>
          <w:sz w:val="22"/>
          <w:szCs w:val="22"/>
        </w:rPr>
        <w:t xml:space="preserve">Belinda </w:t>
      </w:r>
      <w:r w:rsidR="00E93470">
        <w:rPr>
          <w:rFonts w:asciiTheme="minorHAnsi" w:hAnsiTheme="minorHAnsi" w:cstheme="minorHAnsi"/>
          <w:sz w:val="22"/>
          <w:szCs w:val="22"/>
        </w:rPr>
        <w:t>ended by clarifying that the global principles will guide market-specific initiatives, which will be overseen in the U.S. by the ANA.</w:t>
      </w:r>
      <w:r w:rsidR="00073673">
        <w:rPr>
          <w:rFonts w:asciiTheme="minorHAnsi" w:hAnsiTheme="minorHAnsi" w:cstheme="minorHAnsi"/>
          <w:sz w:val="22"/>
          <w:szCs w:val="22"/>
        </w:rPr>
        <w:t xml:space="preserve">  </w:t>
      </w:r>
    </w:p>
    <w:p w14:paraId="33270483" w14:textId="77777777" w:rsidR="00E93470" w:rsidRDefault="00E93470" w:rsidP="00B23A02">
      <w:pPr>
        <w:pStyle w:val="NoSpacing"/>
        <w:rPr>
          <w:rFonts w:cstheme="minorHAnsi"/>
          <w:b/>
          <w:i/>
          <w:sz w:val="22"/>
          <w:szCs w:val="22"/>
        </w:rPr>
      </w:pPr>
    </w:p>
    <w:p w14:paraId="59309899" w14:textId="159BE7C2" w:rsidR="00E93470" w:rsidRDefault="00E93470" w:rsidP="00B23A02">
      <w:pPr>
        <w:pStyle w:val="NoSpacing"/>
        <w:rPr>
          <w:rFonts w:cstheme="minorHAnsi"/>
          <w:bCs/>
          <w:iCs/>
          <w:sz w:val="22"/>
          <w:szCs w:val="22"/>
        </w:rPr>
      </w:pPr>
      <w:r>
        <w:rPr>
          <w:rFonts w:cstheme="minorHAnsi"/>
          <w:b/>
          <w:i/>
          <w:sz w:val="22"/>
          <w:szCs w:val="22"/>
        </w:rPr>
        <w:t>P</w:t>
      </w:r>
      <w:r w:rsidR="003A6E2B">
        <w:rPr>
          <w:rFonts w:cstheme="minorHAnsi"/>
          <w:b/>
          <w:i/>
          <w:sz w:val="22"/>
          <w:szCs w:val="22"/>
        </w:rPr>
        <w:t>RIVACY AND PLUMBING</w:t>
      </w:r>
      <w:r>
        <w:rPr>
          <w:rFonts w:cstheme="minorHAnsi"/>
          <w:b/>
          <w:i/>
          <w:sz w:val="22"/>
          <w:szCs w:val="22"/>
        </w:rPr>
        <w:t>: Designing privacy-compliant solutions to deduplicate reach across media</w:t>
      </w:r>
    </w:p>
    <w:p w14:paraId="15114EE7" w14:textId="6B6DCCE0" w:rsidR="00E93470" w:rsidRDefault="00E93470" w:rsidP="00B23A02">
      <w:pPr>
        <w:pStyle w:val="NoSpacing"/>
        <w:rPr>
          <w:rFonts w:cstheme="minorHAnsi"/>
          <w:bCs/>
          <w:iCs/>
          <w:sz w:val="22"/>
          <w:szCs w:val="22"/>
        </w:rPr>
      </w:pPr>
      <w:r>
        <w:rPr>
          <w:rFonts w:cstheme="minorHAnsi"/>
          <w:bCs/>
          <w:iCs/>
          <w:sz w:val="22"/>
          <w:szCs w:val="22"/>
        </w:rPr>
        <w:t>Scott McDonald, CEO and President of the Advertising Research Foundation</w:t>
      </w:r>
      <w:r w:rsidR="00C03B3D">
        <w:rPr>
          <w:rFonts w:cstheme="minorHAnsi"/>
          <w:bCs/>
          <w:iCs/>
          <w:sz w:val="22"/>
          <w:szCs w:val="22"/>
        </w:rPr>
        <w:t>,</w:t>
      </w:r>
      <w:r>
        <w:rPr>
          <w:rFonts w:cstheme="minorHAnsi"/>
          <w:bCs/>
          <w:iCs/>
          <w:sz w:val="22"/>
          <w:szCs w:val="22"/>
        </w:rPr>
        <w:t xml:space="preserve"> moderated a panel to probe more deeply into creat</w:t>
      </w:r>
      <w:r w:rsidR="00C03B3D">
        <w:rPr>
          <w:rFonts w:cstheme="minorHAnsi"/>
          <w:bCs/>
          <w:iCs/>
          <w:sz w:val="22"/>
          <w:szCs w:val="22"/>
        </w:rPr>
        <w:t>ion of</w:t>
      </w:r>
      <w:r>
        <w:rPr>
          <w:rFonts w:cstheme="minorHAnsi"/>
          <w:bCs/>
          <w:iCs/>
          <w:sz w:val="22"/>
          <w:szCs w:val="22"/>
        </w:rPr>
        <w:t xml:space="preserve"> an infrastructure (“the plumbing”) for cross-media measurement in a privacy-compliant way.  Elissa Lee, Director, Research, Advanced Measurement Technologies, Google</w:t>
      </w:r>
      <w:r w:rsidR="00C03B3D">
        <w:rPr>
          <w:rFonts w:cstheme="minorHAnsi"/>
          <w:bCs/>
          <w:iCs/>
          <w:sz w:val="22"/>
          <w:szCs w:val="22"/>
        </w:rPr>
        <w:t>,</w:t>
      </w:r>
      <w:r>
        <w:rPr>
          <w:rFonts w:cstheme="minorHAnsi"/>
          <w:bCs/>
          <w:iCs/>
          <w:sz w:val="22"/>
          <w:szCs w:val="22"/>
        </w:rPr>
        <w:t xml:space="preserve"> shared that there are new methods emerging to link IDs </w:t>
      </w:r>
      <w:r w:rsidR="00551F13">
        <w:rPr>
          <w:rFonts w:cstheme="minorHAnsi"/>
          <w:bCs/>
          <w:iCs/>
          <w:sz w:val="22"/>
          <w:szCs w:val="22"/>
        </w:rPr>
        <w:t xml:space="preserve">from different platforms </w:t>
      </w:r>
      <w:r>
        <w:rPr>
          <w:rFonts w:cstheme="minorHAnsi"/>
          <w:bCs/>
          <w:iCs/>
          <w:sz w:val="22"/>
          <w:szCs w:val="22"/>
        </w:rPr>
        <w:t>in “safe rooms”</w:t>
      </w:r>
      <w:r w:rsidR="00551F13">
        <w:rPr>
          <w:rFonts w:cstheme="minorHAnsi"/>
          <w:bCs/>
          <w:iCs/>
          <w:sz w:val="22"/>
          <w:szCs w:val="22"/>
        </w:rPr>
        <w:t xml:space="preserve"> using encryption and other new technologies.  Brad Smallwood, VP, Marketing Science, Facebook</w:t>
      </w:r>
      <w:r w:rsidR="00C03B3D">
        <w:rPr>
          <w:rFonts w:cstheme="minorHAnsi"/>
          <w:bCs/>
          <w:iCs/>
          <w:sz w:val="22"/>
          <w:szCs w:val="22"/>
        </w:rPr>
        <w:t>,</w:t>
      </w:r>
      <w:r w:rsidR="00551F13">
        <w:rPr>
          <w:rFonts w:cstheme="minorHAnsi"/>
          <w:bCs/>
          <w:iCs/>
          <w:sz w:val="22"/>
          <w:szCs w:val="22"/>
        </w:rPr>
        <w:t xml:space="preserve"> concurred that designing a system is a complex engineering challenge and also emphasized that it’s important to include display ads, alongside video.  Claudio Marcus, VP, Strategy, Comcast Advertising</w:t>
      </w:r>
      <w:r w:rsidR="00C03B3D">
        <w:rPr>
          <w:rFonts w:cstheme="minorHAnsi"/>
          <w:bCs/>
          <w:iCs/>
          <w:sz w:val="22"/>
          <w:szCs w:val="22"/>
        </w:rPr>
        <w:t>,</w:t>
      </w:r>
      <w:r w:rsidR="00551F13">
        <w:rPr>
          <w:rFonts w:cstheme="minorHAnsi"/>
          <w:bCs/>
          <w:iCs/>
          <w:sz w:val="22"/>
          <w:szCs w:val="22"/>
        </w:rPr>
        <w:t xml:space="preserve"> highlighted the need for trust and transparency from all partners and pointed out that pay TV operators have strict privacy guidelines and typically only release data at </w:t>
      </w:r>
      <w:r w:rsidR="004E3FDC">
        <w:rPr>
          <w:rFonts w:cstheme="minorHAnsi"/>
          <w:bCs/>
          <w:iCs/>
          <w:sz w:val="22"/>
          <w:szCs w:val="22"/>
        </w:rPr>
        <w:t>a cohort/</w:t>
      </w:r>
      <w:r w:rsidR="00551F13">
        <w:rPr>
          <w:rFonts w:cstheme="minorHAnsi"/>
          <w:bCs/>
          <w:iCs/>
          <w:sz w:val="22"/>
          <w:szCs w:val="22"/>
        </w:rPr>
        <w:t>segment level.  Kanishka Das (“KD”), Global eBusiness Analytics and Insights Leader at P&amp;G</w:t>
      </w:r>
      <w:r w:rsidR="00C03B3D">
        <w:rPr>
          <w:rFonts w:cstheme="minorHAnsi"/>
          <w:bCs/>
          <w:iCs/>
          <w:sz w:val="22"/>
          <w:szCs w:val="22"/>
        </w:rPr>
        <w:t>,</w:t>
      </w:r>
      <w:r w:rsidR="00551F13">
        <w:rPr>
          <w:rFonts w:cstheme="minorHAnsi"/>
          <w:bCs/>
          <w:iCs/>
          <w:sz w:val="22"/>
          <w:szCs w:val="22"/>
        </w:rPr>
        <w:t xml:space="preserve"> said that marketers just want to get the data flowing, so that they can improve the consumer experience of advertising and conduct </w:t>
      </w:r>
      <w:r w:rsidR="003A6E2B">
        <w:rPr>
          <w:rFonts w:cstheme="minorHAnsi"/>
          <w:bCs/>
          <w:iCs/>
          <w:sz w:val="22"/>
          <w:szCs w:val="22"/>
        </w:rPr>
        <w:t xml:space="preserve">their own </w:t>
      </w:r>
      <w:r w:rsidR="00551F13">
        <w:rPr>
          <w:rFonts w:cstheme="minorHAnsi"/>
          <w:bCs/>
          <w:iCs/>
          <w:sz w:val="22"/>
          <w:szCs w:val="22"/>
        </w:rPr>
        <w:t xml:space="preserve">analyses to grow their businesses.  </w:t>
      </w:r>
    </w:p>
    <w:p w14:paraId="1C0841DB" w14:textId="7770F2BA" w:rsidR="00CF1C8F" w:rsidRPr="00B23A02" w:rsidRDefault="00CF1C8F" w:rsidP="00B23A02">
      <w:pPr>
        <w:pStyle w:val="NoSpacing"/>
        <w:rPr>
          <w:rFonts w:cstheme="minorHAnsi"/>
          <w:b/>
          <w:i/>
          <w:sz w:val="22"/>
          <w:szCs w:val="22"/>
        </w:rPr>
      </w:pPr>
      <w:r w:rsidRPr="00B23A02">
        <w:rPr>
          <w:rFonts w:cstheme="minorHAnsi"/>
          <w:b/>
          <w:i/>
          <w:sz w:val="22"/>
          <w:szCs w:val="22"/>
        </w:rPr>
        <w:br/>
      </w:r>
      <w:r w:rsidR="003A6E2B">
        <w:rPr>
          <w:rFonts w:cstheme="minorHAnsi"/>
          <w:b/>
          <w:i/>
          <w:sz w:val="22"/>
          <w:szCs w:val="22"/>
        </w:rPr>
        <w:t xml:space="preserve">UPDATE ON </w:t>
      </w:r>
      <w:r w:rsidR="00B23A02" w:rsidRPr="00B23A02">
        <w:rPr>
          <w:rFonts w:cstheme="minorHAnsi"/>
          <w:b/>
          <w:i/>
          <w:sz w:val="22"/>
          <w:szCs w:val="22"/>
        </w:rPr>
        <w:t>CIMM T</w:t>
      </w:r>
      <w:r w:rsidRPr="00B23A02">
        <w:rPr>
          <w:rFonts w:cstheme="minorHAnsi"/>
          <w:b/>
          <w:i/>
          <w:sz w:val="22"/>
          <w:szCs w:val="22"/>
        </w:rPr>
        <w:t>V A</w:t>
      </w:r>
      <w:r w:rsidR="003A6E2B">
        <w:rPr>
          <w:rFonts w:cstheme="minorHAnsi"/>
          <w:b/>
          <w:i/>
          <w:sz w:val="22"/>
          <w:szCs w:val="22"/>
        </w:rPr>
        <w:t xml:space="preserve">TTRIBUTION STUDY: Unpacking Data Inputs </w:t>
      </w:r>
    </w:p>
    <w:p w14:paraId="4F4271C5" w14:textId="0103C1DC" w:rsidR="003A6E2B" w:rsidRDefault="00B23A02" w:rsidP="00B23A02">
      <w:pPr>
        <w:pStyle w:val="NoSpacing"/>
        <w:rPr>
          <w:rFonts w:cstheme="minorHAnsi"/>
          <w:sz w:val="22"/>
          <w:szCs w:val="22"/>
        </w:rPr>
      </w:pPr>
      <w:r>
        <w:rPr>
          <w:rFonts w:cstheme="minorHAnsi"/>
          <w:sz w:val="22"/>
          <w:szCs w:val="22"/>
        </w:rPr>
        <w:t xml:space="preserve">Alice Sylvester, Partner at Sequent Partners, </w:t>
      </w:r>
      <w:r w:rsidR="004E3FDC">
        <w:rPr>
          <w:rFonts w:cstheme="minorHAnsi"/>
          <w:sz w:val="22"/>
          <w:szCs w:val="22"/>
        </w:rPr>
        <w:t xml:space="preserve">opened with </w:t>
      </w:r>
      <w:r>
        <w:rPr>
          <w:rFonts w:cstheme="minorHAnsi"/>
          <w:sz w:val="22"/>
          <w:szCs w:val="22"/>
        </w:rPr>
        <w:t>a</w:t>
      </w:r>
      <w:r w:rsidR="004E3FDC">
        <w:rPr>
          <w:rFonts w:cstheme="minorHAnsi"/>
          <w:sz w:val="22"/>
          <w:szCs w:val="22"/>
        </w:rPr>
        <w:t xml:space="preserve"> </w:t>
      </w:r>
      <w:r>
        <w:rPr>
          <w:rFonts w:cstheme="minorHAnsi"/>
          <w:sz w:val="22"/>
          <w:szCs w:val="22"/>
        </w:rPr>
        <w:t xml:space="preserve">presentation (posted to </w:t>
      </w:r>
      <w:hyperlink r:id="rId9" w:history="1">
        <w:r w:rsidR="00C03B3D" w:rsidRPr="003B02E0">
          <w:rPr>
            <w:rStyle w:val="Hyperlink"/>
            <w:rFonts w:cstheme="minorHAnsi"/>
            <w:sz w:val="22"/>
            <w:szCs w:val="22"/>
          </w:rPr>
          <w:t>www.cimm-us.org</w:t>
        </w:r>
      </w:hyperlink>
      <w:r>
        <w:rPr>
          <w:rFonts w:cstheme="minorHAnsi"/>
          <w:sz w:val="22"/>
          <w:szCs w:val="22"/>
        </w:rPr>
        <w:t xml:space="preserve">) </w:t>
      </w:r>
      <w:r w:rsidR="004E3FDC">
        <w:rPr>
          <w:rFonts w:cstheme="minorHAnsi"/>
          <w:sz w:val="22"/>
          <w:szCs w:val="22"/>
        </w:rPr>
        <w:t>to introduce</w:t>
      </w:r>
      <w:r w:rsidR="008D2EBA">
        <w:rPr>
          <w:rFonts w:cstheme="minorHAnsi"/>
          <w:sz w:val="22"/>
          <w:szCs w:val="22"/>
        </w:rPr>
        <w:t xml:space="preserve"> </w:t>
      </w:r>
      <w:r w:rsidR="00C03B3D">
        <w:rPr>
          <w:rFonts w:cstheme="minorHAnsi"/>
          <w:sz w:val="22"/>
          <w:szCs w:val="22"/>
        </w:rPr>
        <w:t xml:space="preserve">a </w:t>
      </w:r>
      <w:r w:rsidR="008D2EBA">
        <w:rPr>
          <w:rFonts w:cstheme="minorHAnsi"/>
          <w:sz w:val="22"/>
          <w:szCs w:val="22"/>
        </w:rPr>
        <w:t xml:space="preserve">new </w:t>
      </w:r>
      <w:r w:rsidR="003A6E2B">
        <w:rPr>
          <w:rFonts w:cstheme="minorHAnsi"/>
          <w:sz w:val="22"/>
          <w:szCs w:val="22"/>
        </w:rPr>
        <w:t xml:space="preserve">study CIMM has launched with Sequent Partners and Janus Strategy and Insights.  </w:t>
      </w:r>
      <w:r w:rsidR="008E764C">
        <w:rPr>
          <w:rFonts w:cstheme="minorHAnsi"/>
          <w:sz w:val="22"/>
          <w:szCs w:val="22"/>
        </w:rPr>
        <w:lastRenderedPageBreak/>
        <w:t xml:space="preserve">The study will unpack two kinds of data inputs into TV Attribution: Ad Occurrence data </w:t>
      </w:r>
      <w:r w:rsidR="00336A8A">
        <w:rPr>
          <w:rFonts w:cstheme="minorHAnsi"/>
          <w:sz w:val="22"/>
          <w:szCs w:val="22"/>
        </w:rPr>
        <w:t xml:space="preserve">from Hive, </w:t>
      </w:r>
      <w:proofErr w:type="spellStart"/>
      <w:r w:rsidR="00336A8A">
        <w:rPr>
          <w:rFonts w:cstheme="minorHAnsi"/>
          <w:sz w:val="22"/>
          <w:szCs w:val="22"/>
        </w:rPr>
        <w:t>iSpot</w:t>
      </w:r>
      <w:proofErr w:type="spellEnd"/>
      <w:r w:rsidR="00336A8A">
        <w:rPr>
          <w:rFonts w:cstheme="minorHAnsi"/>
          <w:sz w:val="22"/>
          <w:szCs w:val="22"/>
        </w:rPr>
        <w:t xml:space="preserve">, Kantar and Nielsen; </w:t>
      </w:r>
      <w:r w:rsidR="008E764C">
        <w:rPr>
          <w:rFonts w:cstheme="minorHAnsi"/>
          <w:sz w:val="22"/>
          <w:szCs w:val="22"/>
        </w:rPr>
        <w:t>and Ad Exposure data</w:t>
      </w:r>
      <w:r w:rsidR="00336A8A">
        <w:rPr>
          <w:rFonts w:cstheme="minorHAnsi"/>
          <w:sz w:val="22"/>
          <w:szCs w:val="22"/>
        </w:rPr>
        <w:t xml:space="preserve"> from 60</w:t>
      </w:r>
      <w:r w:rsidR="004E3FDC">
        <w:rPr>
          <w:rFonts w:cstheme="minorHAnsi"/>
          <w:sz w:val="22"/>
          <w:szCs w:val="22"/>
        </w:rPr>
        <w:t>5</w:t>
      </w:r>
      <w:r w:rsidR="00336A8A">
        <w:rPr>
          <w:rFonts w:cstheme="minorHAnsi"/>
          <w:sz w:val="22"/>
          <w:szCs w:val="22"/>
        </w:rPr>
        <w:t xml:space="preserve">, Ampersand, Alphonso, </w:t>
      </w:r>
      <w:proofErr w:type="spellStart"/>
      <w:r w:rsidR="00336A8A">
        <w:rPr>
          <w:rFonts w:cstheme="minorHAnsi"/>
          <w:sz w:val="22"/>
          <w:szCs w:val="22"/>
        </w:rPr>
        <w:t>Comscore</w:t>
      </w:r>
      <w:proofErr w:type="spellEnd"/>
      <w:r w:rsidR="00336A8A">
        <w:rPr>
          <w:rFonts w:cstheme="minorHAnsi"/>
          <w:sz w:val="22"/>
          <w:szCs w:val="22"/>
        </w:rPr>
        <w:t xml:space="preserve">, </w:t>
      </w:r>
      <w:proofErr w:type="spellStart"/>
      <w:r w:rsidR="00336A8A">
        <w:rPr>
          <w:rFonts w:cstheme="minorHAnsi"/>
          <w:sz w:val="22"/>
          <w:szCs w:val="22"/>
        </w:rPr>
        <w:t>iSpot</w:t>
      </w:r>
      <w:proofErr w:type="spellEnd"/>
      <w:r w:rsidR="00336A8A">
        <w:rPr>
          <w:rFonts w:cstheme="minorHAnsi"/>
          <w:sz w:val="22"/>
          <w:szCs w:val="22"/>
        </w:rPr>
        <w:t>, Nielsen (NCS), Samba</w:t>
      </w:r>
      <w:r w:rsidR="00B73062">
        <w:rPr>
          <w:rFonts w:cstheme="minorHAnsi"/>
          <w:sz w:val="22"/>
          <w:szCs w:val="22"/>
        </w:rPr>
        <w:t xml:space="preserve">, TV </w:t>
      </w:r>
      <w:proofErr w:type="spellStart"/>
      <w:r w:rsidR="00B73062">
        <w:rPr>
          <w:rFonts w:cstheme="minorHAnsi"/>
          <w:sz w:val="22"/>
          <w:szCs w:val="22"/>
        </w:rPr>
        <w:t>AdSync</w:t>
      </w:r>
      <w:proofErr w:type="spellEnd"/>
      <w:r w:rsidR="00B73062">
        <w:rPr>
          <w:rFonts w:cstheme="minorHAnsi"/>
          <w:sz w:val="22"/>
          <w:szCs w:val="22"/>
        </w:rPr>
        <w:t xml:space="preserve">, TV Squared </w:t>
      </w:r>
      <w:r w:rsidR="00336A8A">
        <w:rPr>
          <w:rFonts w:cstheme="minorHAnsi"/>
          <w:sz w:val="22"/>
          <w:szCs w:val="22"/>
        </w:rPr>
        <w:t xml:space="preserve">and </w:t>
      </w:r>
      <w:proofErr w:type="spellStart"/>
      <w:r w:rsidR="00336A8A">
        <w:rPr>
          <w:rFonts w:cstheme="minorHAnsi"/>
          <w:sz w:val="22"/>
          <w:szCs w:val="22"/>
        </w:rPr>
        <w:t>VideoAmp</w:t>
      </w:r>
      <w:proofErr w:type="spellEnd"/>
      <w:r w:rsidR="008E764C">
        <w:rPr>
          <w:rFonts w:cstheme="minorHAnsi"/>
          <w:sz w:val="22"/>
          <w:szCs w:val="22"/>
        </w:rPr>
        <w:t xml:space="preserve">. </w:t>
      </w:r>
      <w:r w:rsidR="00B73062">
        <w:rPr>
          <w:rFonts w:cstheme="minorHAnsi"/>
          <w:sz w:val="22"/>
          <w:szCs w:val="22"/>
        </w:rPr>
        <w:t xml:space="preserve">The study will do this by examining six national network TV tune-in campaigns and one brand campaign.  Following Alice’s presentation, she moderated a panel </w:t>
      </w:r>
      <w:r w:rsidR="00390ED8">
        <w:rPr>
          <w:rFonts w:cstheme="minorHAnsi"/>
          <w:sz w:val="22"/>
          <w:szCs w:val="22"/>
        </w:rPr>
        <w:t xml:space="preserve">discussing the challenges and opportunities in TV Attribution </w:t>
      </w:r>
      <w:r w:rsidR="00B73062">
        <w:rPr>
          <w:rFonts w:cstheme="minorHAnsi"/>
          <w:sz w:val="22"/>
          <w:szCs w:val="22"/>
        </w:rPr>
        <w:t xml:space="preserve">with her partner, Jim Spaeth and their collaborator, Howard </w:t>
      </w:r>
      <w:proofErr w:type="spellStart"/>
      <w:r w:rsidR="00B73062">
        <w:rPr>
          <w:rFonts w:cstheme="minorHAnsi"/>
          <w:sz w:val="22"/>
          <w:szCs w:val="22"/>
        </w:rPr>
        <w:t>Shimmel</w:t>
      </w:r>
      <w:proofErr w:type="spellEnd"/>
      <w:r w:rsidR="00B73062">
        <w:rPr>
          <w:rFonts w:cstheme="minorHAnsi"/>
          <w:sz w:val="22"/>
          <w:szCs w:val="22"/>
        </w:rPr>
        <w:t xml:space="preserve"> of Janus Strategy and Insights.  </w:t>
      </w:r>
    </w:p>
    <w:p w14:paraId="5AAE6967" w14:textId="77777777" w:rsidR="003A6E2B" w:rsidRDefault="003A6E2B" w:rsidP="00B23A02">
      <w:pPr>
        <w:pStyle w:val="NoSpacing"/>
        <w:rPr>
          <w:rFonts w:cstheme="minorHAnsi"/>
          <w:sz w:val="22"/>
          <w:szCs w:val="22"/>
        </w:rPr>
      </w:pPr>
    </w:p>
    <w:p w14:paraId="41773784" w14:textId="6082A792" w:rsidR="00126780" w:rsidRPr="00D84C49" w:rsidRDefault="00A724E6" w:rsidP="00B23A02">
      <w:pPr>
        <w:pStyle w:val="NoSpacing"/>
        <w:rPr>
          <w:rFonts w:cstheme="minorHAnsi"/>
          <w:b/>
          <w:i/>
          <w:sz w:val="22"/>
          <w:szCs w:val="22"/>
        </w:rPr>
      </w:pPr>
      <w:r>
        <w:rPr>
          <w:rFonts w:cstheme="minorHAnsi"/>
          <w:b/>
          <w:i/>
          <w:sz w:val="22"/>
          <w:szCs w:val="22"/>
        </w:rPr>
        <w:t>FRONTLINE AT THE STREAMING WARS</w:t>
      </w:r>
      <w:r w:rsidR="00126780" w:rsidRPr="00D84C49">
        <w:rPr>
          <w:rFonts w:cstheme="minorHAnsi"/>
          <w:b/>
          <w:i/>
          <w:sz w:val="22"/>
          <w:szCs w:val="22"/>
        </w:rPr>
        <w:t xml:space="preserve">:  </w:t>
      </w:r>
      <w:r>
        <w:rPr>
          <w:rFonts w:cstheme="minorHAnsi"/>
          <w:b/>
          <w:i/>
          <w:sz w:val="22"/>
          <w:szCs w:val="22"/>
        </w:rPr>
        <w:t xml:space="preserve">How are consumers navigating and enjoying content options? </w:t>
      </w:r>
    </w:p>
    <w:p w14:paraId="77364069" w14:textId="77777777" w:rsidR="004E3FDC" w:rsidRDefault="00A724E6" w:rsidP="00D84C49">
      <w:pPr>
        <w:pStyle w:val="BodyText"/>
        <w:tabs>
          <w:tab w:val="num" w:pos="1440"/>
        </w:tabs>
        <w:spacing w:after="0"/>
        <w:rPr>
          <w:rFonts w:asciiTheme="minorHAnsi" w:hAnsiTheme="minorHAnsi" w:cstheme="minorHAnsi"/>
          <w:sz w:val="22"/>
          <w:szCs w:val="22"/>
        </w:rPr>
      </w:pPr>
      <w:r>
        <w:rPr>
          <w:rFonts w:asciiTheme="minorHAnsi" w:hAnsiTheme="minorHAnsi" w:cstheme="minorHAnsi"/>
          <w:sz w:val="22"/>
          <w:szCs w:val="22"/>
        </w:rPr>
        <w:t xml:space="preserve">Lisa </w:t>
      </w:r>
      <w:proofErr w:type="spellStart"/>
      <w:r>
        <w:rPr>
          <w:rFonts w:asciiTheme="minorHAnsi" w:hAnsiTheme="minorHAnsi" w:cstheme="minorHAnsi"/>
          <w:sz w:val="22"/>
          <w:szCs w:val="22"/>
        </w:rPr>
        <w:t>Heimann</w:t>
      </w:r>
      <w:proofErr w:type="spellEnd"/>
      <w:r>
        <w:rPr>
          <w:rFonts w:asciiTheme="minorHAnsi" w:hAnsiTheme="minorHAnsi" w:cstheme="minorHAnsi"/>
          <w:sz w:val="22"/>
          <w:szCs w:val="22"/>
        </w:rPr>
        <w:t>, EVP, Corporate Research and Strategy a</w:t>
      </w:r>
      <w:r w:rsidR="00073673">
        <w:rPr>
          <w:rFonts w:asciiTheme="minorHAnsi" w:hAnsiTheme="minorHAnsi" w:cstheme="minorHAnsi"/>
          <w:sz w:val="22"/>
          <w:szCs w:val="22"/>
        </w:rPr>
        <w:t>t</w:t>
      </w:r>
      <w:r>
        <w:rPr>
          <w:rFonts w:asciiTheme="minorHAnsi" w:hAnsiTheme="minorHAnsi" w:cstheme="minorHAnsi"/>
          <w:sz w:val="22"/>
          <w:szCs w:val="22"/>
        </w:rPr>
        <w:t xml:space="preserve"> NBCUniversal Media</w:t>
      </w:r>
      <w:r w:rsidR="00C03B3D">
        <w:rPr>
          <w:rFonts w:asciiTheme="minorHAnsi" w:hAnsiTheme="minorHAnsi" w:cstheme="minorHAnsi"/>
          <w:sz w:val="22"/>
          <w:szCs w:val="22"/>
        </w:rPr>
        <w:t>,</w:t>
      </w:r>
      <w:r>
        <w:rPr>
          <w:rFonts w:asciiTheme="minorHAnsi" w:hAnsiTheme="minorHAnsi" w:cstheme="minorHAnsi"/>
          <w:sz w:val="22"/>
          <w:szCs w:val="22"/>
        </w:rPr>
        <w:t xml:space="preserve"> moderated CIMM’s first</w:t>
      </w:r>
      <w:r w:rsidR="004E3FDC">
        <w:rPr>
          <w:rFonts w:asciiTheme="minorHAnsi" w:hAnsiTheme="minorHAnsi" w:cstheme="minorHAnsi"/>
          <w:sz w:val="22"/>
          <w:szCs w:val="22"/>
        </w:rPr>
        <w:t xml:space="preserve">-ever </w:t>
      </w:r>
      <w:r>
        <w:rPr>
          <w:rFonts w:asciiTheme="minorHAnsi" w:hAnsiTheme="minorHAnsi" w:cstheme="minorHAnsi"/>
          <w:sz w:val="22"/>
          <w:szCs w:val="22"/>
        </w:rPr>
        <w:t xml:space="preserve">all-female panel on consumer use and industry measurement of new streaming apps.  Nathalie </w:t>
      </w:r>
      <w:proofErr w:type="spellStart"/>
      <w:r>
        <w:rPr>
          <w:rFonts w:asciiTheme="minorHAnsi" w:hAnsiTheme="minorHAnsi" w:cstheme="minorHAnsi"/>
          <w:sz w:val="22"/>
          <w:szCs w:val="22"/>
        </w:rPr>
        <w:t>Bordes</w:t>
      </w:r>
      <w:proofErr w:type="spellEnd"/>
      <w:r>
        <w:rPr>
          <w:rFonts w:asciiTheme="minorHAnsi" w:hAnsiTheme="minorHAnsi" w:cstheme="minorHAnsi"/>
          <w:sz w:val="22"/>
          <w:szCs w:val="22"/>
        </w:rPr>
        <w:t>, SVP, Data and Insights at CBS Interactive</w:t>
      </w:r>
      <w:r w:rsidR="00C03B3D">
        <w:rPr>
          <w:rFonts w:asciiTheme="minorHAnsi" w:hAnsiTheme="minorHAnsi" w:cstheme="minorHAnsi"/>
          <w:sz w:val="22"/>
          <w:szCs w:val="22"/>
        </w:rPr>
        <w:t>,</w:t>
      </w:r>
      <w:r>
        <w:rPr>
          <w:rFonts w:asciiTheme="minorHAnsi" w:hAnsiTheme="minorHAnsi" w:cstheme="minorHAnsi"/>
          <w:sz w:val="22"/>
          <w:szCs w:val="22"/>
        </w:rPr>
        <w:t xml:space="preserve"> spoke about how the goal of SVOD apps is to bring in subscribers through content and free-trial offers, but t</w:t>
      </w:r>
      <w:r w:rsidR="00C03B3D">
        <w:rPr>
          <w:rFonts w:asciiTheme="minorHAnsi" w:hAnsiTheme="minorHAnsi" w:cstheme="minorHAnsi"/>
          <w:sz w:val="22"/>
          <w:szCs w:val="22"/>
        </w:rPr>
        <w:t>hen</w:t>
      </w:r>
      <w:r>
        <w:rPr>
          <w:rFonts w:asciiTheme="minorHAnsi" w:hAnsiTheme="minorHAnsi" w:cstheme="minorHAnsi"/>
          <w:sz w:val="22"/>
          <w:szCs w:val="22"/>
        </w:rPr>
        <w:t xml:space="preserve"> retain them with a good consumer experience.  Colleen Fahey-Rush, EVP and Chief Research Officer, </w:t>
      </w:r>
      <w:proofErr w:type="spellStart"/>
      <w:r>
        <w:rPr>
          <w:rFonts w:asciiTheme="minorHAnsi" w:hAnsiTheme="minorHAnsi" w:cstheme="minorHAnsi"/>
          <w:sz w:val="22"/>
          <w:szCs w:val="22"/>
        </w:rPr>
        <w:t>ViacomCBS</w:t>
      </w:r>
      <w:proofErr w:type="spellEnd"/>
      <w:r w:rsidR="00C03B3D">
        <w:rPr>
          <w:rFonts w:asciiTheme="minorHAnsi" w:hAnsiTheme="minorHAnsi" w:cstheme="minorHAnsi"/>
          <w:sz w:val="22"/>
          <w:szCs w:val="22"/>
        </w:rPr>
        <w:t>,</w:t>
      </w:r>
      <w:r>
        <w:rPr>
          <w:rFonts w:asciiTheme="minorHAnsi" w:hAnsiTheme="minorHAnsi" w:cstheme="minorHAnsi"/>
          <w:sz w:val="22"/>
          <w:szCs w:val="22"/>
        </w:rPr>
        <w:t xml:space="preserve"> spoke about how Pluto is more like the pay TV ad model, in which you acquire people and provide them with a massive depth of content</w:t>
      </w:r>
      <w:r w:rsidR="00F75E45">
        <w:rPr>
          <w:rFonts w:asciiTheme="minorHAnsi" w:hAnsiTheme="minorHAnsi" w:cstheme="minorHAnsi"/>
          <w:sz w:val="22"/>
          <w:szCs w:val="22"/>
        </w:rPr>
        <w:t xml:space="preserve"> that is ad supported</w:t>
      </w:r>
      <w:r>
        <w:rPr>
          <w:rFonts w:asciiTheme="minorHAnsi" w:hAnsiTheme="minorHAnsi" w:cstheme="minorHAnsi"/>
          <w:sz w:val="22"/>
          <w:szCs w:val="22"/>
        </w:rPr>
        <w:t xml:space="preserve">.  </w:t>
      </w:r>
    </w:p>
    <w:p w14:paraId="1F4AB415" w14:textId="77777777" w:rsidR="004E3FDC" w:rsidRDefault="004E3FDC" w:rsidP="00D84C49">
      <w:pPr>
        <w:pStyle w:val="BodyText"/>
        <w:tabs>
          <w:tab w:val="num" w:pos="1440"/>
        </w:tabs>
        <w:spacing w:after="0"/>
        <w:rPr>
          <w:rFonts w:asciiTheme="minorHAnsi" w:hAnsiTheme="minorHAnsi" w:cstheme="minorHAnsi"/>
          <w:sz w:val="22"/>
          <w:szCs w:val="22"/>
        </w:rPr>
      </w:pPr>
    </w:p>
    <w:p w14:paraId="0C1750BE" w14:textId="2DBD4CAD" w:rsidR="00A724E6" w:rsidRDefault="00A724E6" w:rsidP="00D84C49">
      <w:pPr>
        <w:pStyle w:val="BodyText"/>
        <w:tabs>
          <w:tab w:val="num" w:pos="1440"/>
        </w:tabs>
        <w:spacing w:after="0"/>
        <w:rPr>
          <w:rFonts w:asciiTheme="minorHAnsi" w:hAnsiTheme="minorHAnsi" w:cstheme="minorHAnsi"/>
          <w:sz w:val="22"/>
          <w:szCs w:val="22"/>
        </w:rPr>
      </w:pPr>
      <w:proofErr w:type="gramStart"/>
      <w:r>
        <w:rPr>
          <w:rFonts w:asciiTheme="minorHAnsi" w:hAnsiTheme="minorHAnsi" w:cstheme="minorHAnsi"/>
          <w:sz w:val="22"/>
          <w:szCs w:val="22"/>
        </w:rPr>
        <w:t xml:space="preserve">Julie </w:t>
      </w:r>
      <w:proofErr w:type="spellStart"/>
      <w:r>
        <w:rPr>
          <w:rFonts w:asciiTheme="minorHAnsi" w:hAnsiTheme="minorHAnsi" w:cstheme="minorHAnsi"/>
          <w:sz w:val="22"/>
          <w:szCs w:val="22"/>
        </w:rPr>
        <w:t>DeTraglia</w:t>
      </w:r>
      <w:proofErr w:type="spellEnd"/>
      <w:r>
        <w:rPr>
          <w:rFonts w:asciiTheme="minorHAnsi" w:hAnsiTheme="minorHAnsi" w:cstheme="minorHAnsi"/>
          <w:sz w:val="22"/>
          <w:szCs w:val="22"/>
        </w:rPr>
        <w:t>, VP and Head of Research and Insights at Hulu</w:t>
      </w:r>
      <w:r w:rsidR="00C03B3D">
        <w:rPr>
          <w:rFonts w:asciiTheme="minorHAnsi" w:hAnsiTheme="minorHAnsi" w:cstheme="minorHAnsi"/>
          <w:sz w:val="22"/>
          <w:szCs w:val="22"/>
        </w:rPr>
        <w:t>,</w:t>
      </w:r>
      <w:proofErr w:type="gramEnd"/>
      <w:r>
        <w:rPr>
          <w:rFonts w:asciiTheme="minorHAnsi" w:hAnsiTheme="minorHAnsi" w:cstheme="minorHAnsi"/>
          <w:sz w:val="22"/>
          <w:szCs w:val="22"/>
        </w:rPr>
        <w:t xml:space="preserve"> pointed out that exclusive content drives the initial subscription, but that </w:t>
      </w:r>
      <w:r w:rsidR="00C03B3D">
        <w:rPr>
          <w:rFonts w:asciiTheme="minorHAnsi" w:hAnsiTheme="minorHAnsi" w:cstheme="minorHAnsi"/>
          <w:sz w:val="22"/>
          <w:szCs w:val="22"/>
        </w:rPr>
        <w:t>s</w:t>
      </w:r>
      <w:r>
        <w:rPr>
          <w:rFonts w:asciiTheme="minorHAnsi" w:hAnsiTheme="minorHAnsi" w:cstheme="minorHAnsi"/>
          <w:sz w:val="22"/>
          <w:szCs w:val="22"/>
        </w:rPr>
        <w:t xml:space="preserve">ubscribers </w:t>
      </w:r>
      <w:r w:rsidR="00C03B3D">
        <w:rPr>
          <w:rFonts w:asciiTheme="minorHAnsi" w:hAnsiTheme="minorHAnsi" w:cstheme="minorHAnsi"/>
          <w:sz w:val="22"/>
          <w:szCs w:val="22"/>
        </w:rPr>
        <w:t xml:space="preserve">are retained </w:t>
      </w:r>
      <w:r>
        <w:rPr>
          <w:rFonts w:asciiTheme="minorHAnsi" w:hAnsiTheme="minorHAnsi" w:cstheme="minorHAnsi"/>
          <w:sz w:val="22"/>
          <w:szCs w:val="22"/>
        </w:rPr>
        <w:t xml:space="preserve">with </w:t>
      </w:r>
      <w:r w:rsidR="00C03B3D">
        <w:rPr>
          <w:rFonts w:asciiTheme="minorHAnsi" w:hAnsiTheme="minorHAnsi" w:cstheme="minorHAnsi"/>
          <w:sz w:val="22"/>
          <w:szCs w:val="22"/>
        </w:rPr>
        <w:t xml:space="preserve">a </w:t>
      </w:r>
      <w:r>
        <w:rPr>
          <w:rFonts w:asciiTheme="minorHAnsi" w:hAnsiTheme="minorHAnsi" w:cstheme="minorHAnsi"/>
          <w:sz w:val="22"/>
          <w:szCs w:val="22"/>
        </w:rPr>
        <w:t xml:space="preserve">breadth of content.  </w:t>
      </w:r>
      <w:r w:rsidR="00C03B3D">
        <w:rPr>
          <w:rFonts w:asciiTheme="minorHAnsi" w:hAnsiTheme="minorHAnsi" w:cstheme="minorHAnsi"/>
          <w:sz w:val="22"/>
          <w:szCs w:val="22"/>
        </w:rPr>
        <w:t>Hulu</w:t>
      </w:r>
      <w:r>
        <w:rPr>
          <w:rFonts w:asciiTheme="minorHAnsi" w:hAnsiTheme="minorHAnsi" w:cstheme="minorHAnsi"/>
          <w:sz w:val="22"/>
          <w:szCs w:val="22"/>
        </w:rPr>
        <w:t xml:space="preserve"> also segment</w:t>
      </w:r>
      <w:r w:rsidR="00C03B3D">
        <w:rPr>
          <w:rFonts w:asciiTheme="minorHAnsi" w:hAnsiTheme="minorHAnsi" w:cstheme="minorHAnsi"/>
          <w:sz w:val="22"/>
          <w:szCs w:val="22"/>
        </w:rPr>
        <w:t>s</w:t>
      </w:r>
      <w:r>
        <w:rPr>
          <w:rFonts w:asciiTheme="minorHAnsi" w:hAnsiTheme="minorHAnsi" w:cstheme="minorHAnsi"/>
          <w:sz w:val="22"/>
          <w:szCs w:val="22"/>
        </w:rPr>
        <w:t xml:space="preserve"> their subscribers by content genre to make sure they satisfy different segments.  Natasha </w:t>
      </w:r>
      <w:proofErr w:type="spellStart"/>
      <w:r>
        <w:rPr>
          <w:rFonts w:asciiTheme="minorHAnsi" w:hAnsiTheme="minorHAnsi" w:cstheme="minorHAnsi"/>
          <w:sz w:val="22"/>
          <w:szCs w:val="22"/>
        </w:rPr>
        <w:t>Hritzuk</w:t>
      </w:r>
      <w:proofErr w:type="spellEnd"/>
      <w:r>
        <w:rPr>
          <w:rFonts w:asciiTheme="minorHAnsi" w:hAnsiTheme="minorHAnsi" w:cstheme="minorHAnsi"/>
          <w:sz w:val="22"/>
          <w:szCs w:val="22"/>
        </w:rPr>
        <w:t xml:space="preserve">, VP, Consumer Insights at </w:t>
      </w:r>
      <w:proofErr w:type="spellStart"/>
      <w:r>
        <w:rPr>
          <w:rFonts w:asciiTheme="minorHAnsi" w:hAnsiTheme="minorHAnsi" w:cstheme="minorHAnsi"/>
          <w:sz w:val="22"/>
          <w:szCs w:val="22"/>
        </w:rPr>
        <w:t>WarnerMedia</w:t>
      </w:r>
      <w:proofErr w:type="spellEnd"/>
      <w:r>
        <w:rPr>
          <w:rFonts w:asciiTheme="minorHAnsi" w:hAnsiTheme="minorHAnsi" w:cstheme="minorHAnsi"/>
          <w:sz w:val="22"/>
          <w:szCs w:val="22"/>
        </w:rPr>
        <w:t xml:space="preserve"> Entertainment</w:t>
      </w:r>
      <w:r w:rsidR="00C03B3D">
        <w:rPr>
          <w:rFonts w:asciiTheme="minorHAnsi" w:hAnsiTheme="minorHAnsi" w:cstheme="minorHAnsi"/>
          <w:sz w:val="22"/>
          <w:szCs w:val="22"/>
        </w:rPr>
        <w:t>,</w:t>
      </w:r>
      <w:r>
        <w:rPr>
          <w:rFonts w:asciiTheme="minorHAnsi" w:hAnsiTheme="minorHAnsi" w:cstheme="minorHAnsi"/>
          <w:sz w:val="22"/>
          <w:szCs w:val="22"/>
        </w:rPr>
        <w:t xml:space="preserve"> spoke about the kind of </w:t>
      </w:r>
      <w:r w:rsidR="004E3FDC">
        <w:rPr>
          <w:rFonts w:asciiTheme="minorHAnsi" w:hAnsiTheme="minorHAnsi" w:cstheme="minorHAnsi"/>
          <w:sz w:val="22"/>
          <w:szCs w:val="22"/>
        </w:rPr>
        <w:t xml:space="preserve">“consumer experience” </w:t>
      </w:r>
      <w:r>
        <w:rPr>
          <w:rFonts w:asciiTheme="minorHAnsi" w:hAnsiTheme="minorHAnsi" w:cstheme="minorHAnsi"/>
          <w:sz w:val="22"/>
          <w:szCs w:val="22"/>
        </w:rPr>
        <w:t xml:space="preserve">research being done to plan the launch of </w:t>
      </w:r>
      <w:proofErr w:type="spellStart"/>
      <w:r>
        <w:rPr>
          <w:rFonts w:asciiTheme="minorHAnsi" w:hAnsiTheme="minorHAnsi" w:cstheme="minorHAnsi"/>
          <w:sz w:val="22"/>
          <w:szCs w:val="22"/>
        </w:rPr>
        <w:t>HBOMax</w:t>
      </w:r>
      <w:proofErr w:type="spellEnd"/>
      <w:r>
        <w:rPr>
          <w:rFonts w:asciiTheme="minorHAnsi" w:hAnsiTheme="minorHAnsi" w:cstheme="minorHAnsi"/>
          <w:sz w:val="22"/>
          <w:szCs w:val="22"/>
        </w:rPr>
        <w:t xml:space="preserve">.  </w:t>
      </w:r>
      <w:r w:rsidR="00E758BE">
        <w:rPr>
          <w:rFonts w:asciiTheme="minorHAnsi" w:hAnsiTheme="minorHAnsi" w:cstheme="minorHAnsi"/>
          <w:sz w:val="22"/>
          <w:szCs w:val="22"/>
        </w:rPr>
        <w:t xml:space="preserve">All panelists discussed the role of their own proprietary first party data in understanding consumer experience and providing ad impression data, </w:t>
      </w:r>
      <w:r w:rsidR="00C03B3D">
        <w:rPr>
          <w:rFonts w:asciiTheme="minorHAnsi" w:hAnsiTheme="minorHAnsi" w:cstheme="minorHAnsi"/>
          <w:sz w:val="22"/>
          <w:szCs w:val="22"/>
        </w:rPr>
        <w:t xml:space="preserve">as well as </w:t>
      </w:r>
      <w:r w:rsidR="00E758BE">
        <w:rPr>
          <w:rFonts w:asciiTheme="minorHAnsi" w:hAnsiTheme="minorHAnsi" w:cstheme="minorHAnsi"/>
          <w:sz w:val="22"/>
          <w:szCs w:val="22"/>
        </w:rPr>
        <w:t>the issues with third party measurement when content providers are competing for content</w:t>
      </w:r>
      <w:r w:rsidR="005E3268">
        <w:rPr>
          <w:rFonts w:asciiTheme="minorHAnsi" w:hAnsiTheme="minorHAnsi" w:cstheme="minorHAnsi"/>
          <w:sz w:val="22"/>
          <w:szCs w:val="22"/>
        </w:rPr>
        <w:t xml:space="preserve"> but need planning tools for advertisers</w:t>
      </w:r>
      <w:r w:rsidR="00E758BE">
        <w:rPr>
          <w:rFonts w:asciiTheme="minorHAnsi" w:hAnsiTheme="minorHAnsi" w:cstheme="minorHAnsi"/>
          <w:sz w:val="22"/>
          <w:szCs w:val="22"/>
        </w:rPr>
        <w:t xml:space="preserve">.  An additional challenge is understanding who is in front of the TV, since first party data is at the device level and </w:t>
      </w:r>
      <w:r w:rsidR="005E3268">
        <w:rPr>
          <w:rFonts w:asciiTheme="minorHAnsi" w:hAnsiTheme="minorHAnsi" w:cstheme="minorHAnsi"/>
          <w:sz w:val="22"/>
          <w:szCs w:val="22"/>
        </w:rPr>
        <w:t>panels are too small to capture the full range of fragmented content viewing</w:t>
      </w:r>
      <w:r w:rsidR="00390ED8">
        <w:rPr>
          <w:rFonts w:asciiTheme="minorHAnsi" w:hAnsiTheme="minorHAnsi" w:cstheme="minorHAnsi"/>
          <w:sz w:val="22"/>
          <w:szCs w:val="22"/>
        </w:rPr>
        <w:t xml:space="preserve"> on apps</w:t>
      </w:r>
      <w:r w:rsidR="005E3268">
        <w:rPr>
          <w:rFonts w:asciiTheme="minorHAnsi" w:hAnsiTheme="minorHAnsi" w:cstheme="minorHAnsi"/>
          <w:sz w:val="22"/>
          <w:szCs w:val="22"/>
        </w:rPr>
        <w:t xml:space="preserve">.  </w:t>
      </w:r>
    </w:p>
    <w:p w14:paraId="5E94B1B3" w14:textId="1A8BC615" w:rsidR="00D84C49" w:rsidRPr="00D84C49" w:rsidRDefault="00D84C49" w:rsidP="00B23A02">
      <w:pPr>
        <w:pStyle w:val="NoSpacing"/>
        <w:rPr>
          <w:rFonts w:cstheme="minorHAnsi"/>
          <w:sz w:val="22"/>
          <w:szCs w:val="22"/>
        </w:rPr>
      </w:pPr>
    </w:p>
    <w:p w14:paraId="7923366C" w14:textId="136F8EFD" w:rsidR="00D84C49" w:rsidRPr="00D84C49" w:rsidRDefault="005E3268" w:rsidP="00B23A02">
      <w:pPr>
        <w:pStyle w:val="NoSpacing"/>
        <w:rPr>
          <w:rFonts w:cstheme="minorHAnsi"/>
          <w:b/>
          <w:i/>
          <w:sz w:val="22"/>
          <w:szCs w:val="22"/>
        </w:rPr>
      </w:pPr>
      <w:r>
        <w:rPr>
          <w:rFonts w:cstheme="minorHAnsi"/>
          <w:b/>
          <w:i/>
          <w:sz w:val="22"/>
          <w:szCs w:val="22"/>
        </w:rPr>
        <w:t>ADDRESSABILITY BREAKS NATIONAL TV MEASUREMENT</w:t>
      </w:r>
      <w:r w:rsidR="00D84C49">
        <w:rPr>
          <w:rFonts w:cstheme="minorHAnsi"/>
          <w:b/>
          <w:i/>
          <w:sz w:val="22"/>
          <w:szCs w:val="22"/>
        </w:rPr>
        <w:t>:</w:t>
      </w:r>
      <w:r>
        <w:rPr>
          <w:rFonts w:cstheme="minorHAnsi"/>
          <w:b/>
          <w:i/>
          <w:sz w:val="22"/>
          <w:szCs w:val="22"/>
        </w:rPr>
        <w:t xml:space="preserve"> The future of TV measurement</w:t>
      </w:r>
    </w:p>
    <w:p w14:paraId="5BFA8D8E" w14:textId="2278BB9A" w:rsidR="004E3FDC" w:rsidRDefault="00C22D48" w:rsidP="00B23A02">
      <w:pPr>
        <w:pStyle w:val="NoSpacing"/>
        <w:rPr>
          <w:rFonts w:cstheme="minorHAnsi"/>
          <w:sz w:val="22"/>
          <w:szCs w:val="22"/>
        </w:rPr>
      </w:pPr>
      <w:r>
        <w:rPr>
          <w:rFonts w:cstheme="minorHAnsi"/>
          <w:sz w:val="22"/>
          <w:szCs w:val="22"/>
        </w:rPr>
        <w:t>Helen Katz, SVP, Global Director, Insights and Analytics at Publicis Media</w:t>
      </w:r>
      <w:r w:rsidR="00C03B3D">
        <w:rPr>
          <w:rFonts w:cstheme="minorHAnsi"/>
          <w:sz w:val="22"/>
          <w:szCs w:val="22"/>
        </w:rPr>
        <w:t>,</w:t>
      </w:r>
      <w:r>
        <w:rPr>
          <w:rFonts w:cstheme="minorHAnsi"/>
          <w:sz w:val="22"/>
          <w:szCs w:val="22"/>
        </w:rPr>
        <w:t xml:space="preserve"> opened the panel by sharing </w:t>
      </w:r>
      <w:r w:rsidR="00D94A5A">
        <w:rPr>
          <w:rFonts w:cstheme="minorHAnsi"/>
          <w:sz w:val="22"/>
          <w:szCs w:val="22"/>
        </w:rPr>
        <w:t xml:space="preserve">two </w:t>
      </w:r>
      <w:r>
        <w:rPr>
          <w:rFonts w:cstheme="minorHAnsi"/>
          <w:sz w:val="22"/>
          <w:szCs w:val="22"/>
        </w:rPr>
        <w:t>slides that described Project O.A.R. (Open Addressable Ready) and the measurement spec that has just been released</w:t>
      </w:r>
      <w:r w:rsidR="00F75E45">
        <w:rPr>
          <w:rFonts w:cstheme="minorHAnsi"/>
          <w:sz w:val="22"/>
          <w:szCs w:val="22"/>
        </w:rPr>
        <w:t xml:space="preserve"> (</w:t>
      </w:r>
      <w:r w:rsidR="00390ED8">
        <w:rPr>
          <w:rFonts w:cstheme="minorHAnsi"/>
          <w:sz w:val="22"/>
          <w:szCs w:val="22"/>
        </w:rPr>
        <w:t xml:space="preserve">slides </w:t>
      </w:r>
      <w:bookmarkStart w:id="0" w:name="_GoBack"/>
      <w:bookmarkEnd w:id="0"/>
      <w:r w:rsidR="00F75E45">
        <w:rPr>
          <w:rFonts w:cstheme="minorHAnsi"/>
          <w:sz w:val="22"/>
          <w:szCs w:val="22"/>
        </w:rPr>
        <w:t xml:space="preserve">posted to </w:t>
      </w:r>
      <w:hyperlink r:id="rId10" w:history="1">
        <w:r w:rsidR="00F75E45" w:rsidRPr="003B02E0">
          <w:rPr>
            <w:rStyle w:val="Hyperlink"/>
            <w:rFonts w:cstheme="minorHAnsi"/>
            <w:sz w:val="22"/>
            <w:szCs w:val="22"/>
          </w:rPr>
          <w:t>www.cimm-us.org</w:t>
        </w:r>
      </w:hyperlink>
      <w:r w:rsidR="00F75E45">
        <w:rPr>
          <w:rFonts w:cstheme="minorHAnsi"/>
          <w:sz w:val="22"/>
          <w:szCs w:val="22"/>
        </w:rPr>
        <w:t xml:space="preserve"> )</w:t>
      </w:r>
      <w:r>
        <w:rPr>
          <w:rFonts w:cstheme="minorHAnsi"/>
          <w:sz w:val="22"/>
          <w:szCs w:val="22"/>
        </w:rPr>
        <w:t xml:space="preserve">.  </w:t>
      </w:r>
      <w:r w:rsidR="00D94A5A">
        <w:rPr>
          <w:rFonts w:cstheme="minorHAnsi"/>
          <w:sz w:val="22"/>
          <w:szCs w:val="22"/>
        </w:rPr>
        <w:t>Project O.A.R. is a consortium of companies</w:t>
      </w:r>
      <w:r w:rsidR="00D1442D">
        <w:rPr>
          <w:rFonts w:cstheme="minorHAnsi"/>
          <w:sz w:val="22"/>
          <w:szCs w:val="22"/>
        </w:rPr>
        <w:t xml:space="preserve"> working with </w:t>
      </w:r>
      <w:proofErr w:type="spellStart"/>
      <w:r w:rsidR="00D1442D">
        <w:rPr>
          <w:rFonts w:cstheme="minorHAnsi"/>
          <w:sz w:val="22"/>
          <w:szCs w:val="22"/>
        </w:rPr>
        <w:t>Vizio</w:t>
      </w:r>
      <w:proofErr w:type="spellEnd"/>
      <w:r w:rsidR="00D1442D">
        <w:rPr>
          <w:rFonts w:cstheme="minorHAnsi"/>
          <w:sz w:val="22"/>
          <w:szCs w:val="22"/>
        </w:rPr>
        <w:t>/Inscape to create an open standard to dynamically insert ads into Smart TVs.  The measurement spec includes the following principles: open and non-proprietary, impression-level granula</w:t>
      </w:r>
      <w:r w:rsidR="004E3FDC">
        <w:rPr>
          <w:rFonts w:cstheme="minorHAnsi"/>
          <w:sz w:val="22"/>
          <w:szCs w:val="22"/>
        </w:rPr>
        <w:t>r</w:t>
      </w:r>
      <w:r w:rsidR="00D1442D">
        <w:rPr>
          <w:rFonts w:cstheme="minorHAnsi"/>
          <w:sz w:val="22"/>
          <w:szCs w:val="22"/>
        </w:rPr>
        <w:t>i</w:t>
      </w:r>
      <w:r w:rsidR="004E3FDC">
        <w:rPr>
          <w:rFonts w:cstheme="minorHAnsi"/>
          <w:sz w:val="22"/>
          <w:szCs w:val="22"/>
        </w:rPr>
        <w:t>t</w:t>
      </w:r>
      <w:r w:rsidR="00D1442D">
        <w:rPr>
          <w:rFonts w:cstheme="minorHAnsi"/>
          <w:sz w:val="22"/>
          <w:szCs w:val="22"/>
        </w:rPr>
        <w:t xml:space="preserve">y, separation of ads from content/context, privacy compliant, and with the ability to link to other datasets </w:t>
      </w:r>
      <w:r w:rsidR="004E3FDC">
        <w:rPr>
          <w:rFonts w:cstheme="minorHAnsi"/>
          <w:sz w:val="22"/>
          <w:szCs w:val="22"/>
        </w:rPr>
        <w:t>via safe</w:t>
      </w:r>
      <w:r w:rsidR="00D1442D">
        <w:rPr>
          <w:rFonts w:cstheme="minorHAnsi"/>
          <w:sz w:val="22"/>
          <w:szCs w:val="22"/>
        </w:rPr>
        <w:t xml:space="preserve"> ID</w:t>
      </w:r>
      <w:r w:rsidR="004E3FDC">
        <w:rPr>
          <w:rFonts w:cstheme="minorHAnsi"/>
          <w:sz w:val="22"/>
          <w:szCs w:val="22"/>
        </w:rPr>
        <w:t>-graphs</w:t>
      </w:r>
      <w:r w:rsidR="00D1442D">
        <w:rPr>
          <w:rFonts w:cstheme="minorHAnsi"/>
          <w:sz w:val="22"/>
          <w:szCs w:val="22"/>
        </w:rPr>
        <w:t xml:space="preserve"> to deduplicate reach.  Panelists included Brian Hughes, EVP, Managing Director, Audience Intelligence and Strategy, Magna Global; Radha Subramanyam, Chief Research and Analytics Officer, CBS and President CBS-Vision; and Tom </w:t>
      </w:r>
      <w:proofErr w:type="spellStart"/>
      <w:r w:rsidR="00D1442D">
        <w:rPr>
          <w:rFonts w:cstheme="minorHAnsi"/>
          <w:sz w:val="22"/>
          <w:szCs w:val="22"/>
        </w:rPr>
        <w:t>Ziangas</w:t>
      </w:r>
      <w:proofErr w:type="spellEnd"/>
      <w:r w:rsidR="00D1442D">
        <w:rPr>
          <w:rFonts w:cstheme="minorHAnsi"/>
          <w:sz w:val="22"/>
          <w:szCs w:val="22"/>
        </w:rPr>
        <w:t xml:space="preserve">, SVP, Research and Insights, AMC Networks.  </w:t>
      </w:r>
    </w:p>
    <w:p w14:paraId="6F59F550" w14:textId="77777777" w:rsidR="004E3FDC" w:rsidRDefault="004E3FDC" w:rsidP="00B23A02">
      <w:pPr>
        <w:pStyle w:val="NoSpacing"/>
        <w:rPr>
          <w:rFonts w:cstheme="minorHAnsi"/>
          <w:sz w:val="22"/>
          <w:szCs w:val="22"/>
        </w:rPr>
      </w:pPr>
    </w:p>
    <w:p w14:paraId="7C49E6F5" w14:textId="264EA2C6" w:rsidR="005E3268" w:rsidRPr="00B23A02" w:rsidRDefault="00D1442D" w:rsidP="00B23A02">
      <w:pPr>
        <w:pStyle w:val="NoSpacing"/>
        <w:rPr>
          <w:rFonts w:cstheme="minorHAnsi"/>
          <w:sz w:val="22"/>
          <w:szCs w:val="22"/>
        </w:rPr>
      </w:pPr>
      <w:r>
        <w:rPr>
          <w:rFonts w:cstheme="minorHAnsi"/>
          <w:sz w:val="22"/>
          <w:szCs w:val="22"/>
        </w:rPr>
        <w:t>Panelists also discussed Nielsen’s DAI initiative and general principles around the measurement of national addressable TV, since the challenge with panel-based measurement is that it can’t separate addressable from non-addressable impressions.  As such, this discussion touche</w:t>
      </w:r>
      <w:r w:rsidR="004E3FDC">
        <w:rPr>
          <w:rFonts w:cstheme="minorHAnsi"/>
          <w:sz w:val="22"/>
          <w:szCs w:val="22"/>
        </w:rPr>
        <w:t>d</w:t>
      </w:r>
      <w:r>
        <w:rPr>
          <w:rFonts w:cstheme="minorHAnsi"/>
          <w:sz w:val="22"/>
          <w:szCs w:val="22"/>
        </w:rPr>
        <w:t xml:space="preserve"> on the </w:t>
      </w:r>
      <w:r w:rsidR="004E3FDC">
        <w:rPr>
          <w:rFonts w:cstheme="minorHAnsi"/>
          <w:sz w:val="22"/>
          <w:szCs w:val="22"/>
        </w:rPr>
        <w:t>larger issue</w:t>
      </w:r>
      <w:r>
        <w:rPr>
          <w:rFonts w:cstheme="minorHAnsi"/>
          <w:sz w:val="22"/>
          <w:szCs w:val="22"/>
        </w:rPr>
        <w:t xml:space="preserve"> about moving </w:t>
      </w:r>
      <w:r w:rsidR="004E3FDC">
        <w:rPr>
          <w:rFonts w:cstheme="minorHAnsi"/>
          <w:sz w:val="22"/>
          <w:szCs w:val="22"/>
        </w:rPr>
        <w:t xml:space="preserve">TV currency </w:t>
      </w:r>
      <w:r>
        <w:rPr>
          <w:rFonts w:cstheme="minorHAnsi"/>
          <w:sz w:val="22"/>
          <w:szCs w:val="22"/>
        </w:rPr>
        <w:t xml:space="preserve">to impressions-based measurement across all </w:t>
      </w:r>
      <w:r w:rsidR="004E3FDC">
        <w:rPr>
          <w:rFonts w:cstheme="minorHAnsi"/>
          <w:sz w:val="22"/>
          <w:szCs w:val="22"/>
        </w:rPr>
        <w:t xml:space="preserve">TV/video </w:t>
      </w:r>
      <w:r>
        <w:rPr>
          <w:rFonts w:cstheme="minorHAnsi"/>
          <w:sz w:val="22"/>
          <w:szCs w:val="22"/>
        </w:rPr>
        <w:t>platforms.  Nielsen is working with their Senior Research C</w:t>
      </w:r>
      <w:r w:rsidR="004E3FDC">
        <w:rPr>
          <w:rFonts w:cstheme="minorHAnsi"/>
          <w:sz w:val="22"/>
          <w:szCs w:val="22"/>
        </w:rPr>
        <w:t>ouncil</w:t>
      </w:r>
      <w:r>
        <w:rPr>
          <w:rFonts w:cstheme="minorHAnsi"/>
          <w:sz w:val="22"/>
          <w:szCs w:val="22"/>
        </w:rPr>
        <w:t xml:space="preserve"> to decide between several methods to do the separation of addressable from non-addressable impressions, but no decisions have yet been made.  It </w:t>
      </w:r>
      <w:r w:rsidR="00F75E45">
        <w:rPr>
          <w:rFonts w:cstheme="minorHAnsi"/>
          <w:sz w:val="22"/>
          <w:szCs w:val="22"/>
        </w:rPr>
        <w:t xml:space="preserve">will most likely </w:t>
      </w:r>
      <w:r>
        <w:rPr>
          <w:rFonts w:cstheme="minorHAnsi"/>
          <w:sz w:val="22"/>
          <w:szCs w:val="22"/>
        </w:rPr>
        <w:t xml:space="preserve">include </w:t>
      </w:r>
      <w:r w:rsidR="00F75E45">
        <w:rPr>
          <w:rFonts w:cstheme="minorHAnsi"/>
          <w:sz w:val="22"/>
          <w:szCs w:val="22"/>
        </w:rPr>
        <w:t xml:space="preserve">some </w:t>
      </w:r>
      <w:r>
        <w:rPr>
          <w:rFonts w:cstheme="minorHAnsi"/>
          <w:sz w:val="22"/>
          <w:szCs w:val="22"/>
        </w:rPr>
        <w:t xml:space="preserve">combination of receiving impressions data from those delivering the addressable ads to also measuring at a less granular level than the current C3 rating, which averages all the minutes with any commercials for an entire show. </w:t>
      </w:r>
    </w:p>
    <w:p w14:paraId="58546667" w14:textId="6CBD50C6" w:rsidR="009163EF" w:rsidRDefault="009163EF" w:rsidP="00B23A02">
      <w:pPr>
        <w:pStyle w:val="NoSpacing"/>
        <w:rPr>
          <w:rFonts w:cstheme="minorHAnsi"/>
          <w:bCs/>
          <w:iCs/>
          <w:sz w:val="22"/>
          <w:szCs w:val="22"/>
        </w:rPr>
      </w:pPr>
      <w:r>
        <w:rPr>
          <w:rFonts w:cstheme="minorHAnsi"/>
          <w:b/>
          <w:i/>
          <w:sz w:val="22"/>
          <w:szCs w:val="22"/>
        </w:rPr>
        <w:lastRenderedPageBreak/>
        <w:t xml:space="preserve">ONE </w:t>
      </w:r>
      <w:r w:rsidR="005E3268">
        <w:rPr>
          <w:rFonts w:cstheme="minorHAnsi"/>
          <w:b/>
          <w:i/>
          <w:sz w:val="22"/>
          <w:szCs w:val="22"/>
        </w:rPr>
        <w:t xml:space="preserve">TV PLATFORM TO RULE THEM ALL: How many platforms can marketers manage? </w:t>
      </w:r>
    </w:p>
    <w:p w14:paraId="35D0AFFF" w14:textId="16045185" w:rsidR="00D1442D" w:rsidRDefault="00D1442D" w:rsidP="00B23A02">
      <w:pPr>
        <w:pStyle w:val="NoSpacing"/>
        <w:rPr>
          <w:rFonts w:cstheme="minorHAnsi"/>
          <w:bCs/>
          <w:iCs/>
          <w:sz w:val="22"/>
          <w:szCs w:val="22"/>
        </w:rPr>
      </w:pPr>
      <w:r>
        <w:rPr>
          <w:rFonts w:cstheme="minorHAnsi"/>
          <w:bCs/>
          <w:iCs/>
          <w:sz w:val="22"/>
          <w:szCs w:val="22"/>
        </w:rPr>
        <w:t>Jamie Power</w:t>
      </w:r>
      <w:r w:rsidR="00286D1E">
        <w:rPr>
          <w:rFonts w:cstheme="minorHAnsi"/>
          <w:bCs/>
          <w:iCs/>
          <w:sz w:val="22"/>
          <w:szCs w:val="22"/>
        </w:rPr>
        <w:t>, COO, Addressable and Head of Analytics at Cadent</w:t>
      </w:r>
      <w:r w:rsidR="00C03B3D">
        <w:rPr>
          <w:rFonts w:cstheme="minorHAnsi"/>
          <w:bCs/>
          <w:iCs/>
          <w:sz w:val="22"/>
          <w:szCs w:val="22"/>
        </w:rPr>
        <w:t>,</w:t>
      </w:r>
      <w:r w:rsidR="00286D1E">
        <w:rPr>
          <w:rFonts w:cstheme="minorHAnsi"/>
          <w:bCs/>
          <w:iCs/>
          <w:sz w:val="22"/>
          <w:szCs w:val="22"/>
        </w:rPr>
        <w:t xml:space="preserve"> moderated this panel which included MVPD data platforms (Dan Rosenfeld, SVP, Analytics and Insights, </w:t>
      </w:r>
      <w:proofErr w:type="spellStart"/>
      <w:r w:rsidR="00286D1E">
        <w:rPr>
          <w:rFonts w:cstheme="minorHAnsi"/>
          <w:bCs/>
          <w:iCs/>
          <w:sz w:val="22"/>
          <w:szCs w:val="22"/>
        </w:rPr>
        <w:t>Xandr</w:t>
      </w:r>
      <w:proofErr w:type="spellEnd"/>
      <w:r w:rsidR="00286D1E">
        <w:rPr>
          <w:rFonts w:cstheme="minorHAnsi"/>
          <w:bCs/>
          <w:iCs/>
          <w:sz w:val="22"/>
          <w:szCs w:val="22"/>
        </w:rPr>
        <w:t xml:space="preserve"> and Bob Ivin</w:t>
      </w:r>
      <w:r w:rsidR="00851291">
        <w:rPr>
          <w:rFonts w:cstheme="minorHAnsi"/>
          <w:bCs/>
          <w:iCs/>
          <w:sz w:val="22"/>
          <w:szCs w:val="22"/>
        </w:rPr>
        <w:t>s</w:t>
      </w:r>
      <w:r w:rsidR="00286D1E">
        <w:rPr>
          <w:rFonts w:cstheme="minorHAnsi"/>
          <w:bCs/>
          <w:iCs/>
          <w:sz w:val="22"/>
          <w:szCs w:val="22"/>
        </w:rPr>
        <w:t>, Chief Data Officer, Ampersand)</w:t>
      </w:r>
      <w:r w:rsidR="00843637">
        <w:rPr>
          <w:rFonts w:cstheme="minorHAnsi"/>
          <w:bCs/>
          <w:iCs/>
          <w:sz w:val="22"/>
          <w:szCs w:val="22"/>
        </w:rPr>
        <w:t xml:space="preserve">, </w:t>
      </w:r>
      <w:r w:rsidR="00286D1E">
        <w:rPr>
          <w:rFonts w:cstheme="minorHAnsi"/>
          <w:bCs/>
          <w:iCs/>
          <w:sz w:val="22"/>
          <w:szCs w:val="22"/>
        </w:rPr>
        <w:t xml:space="preserve">as well as Dave Antonelli, Director, Sling TV Ad </w:t>
      </w:r>
      <w:proofErr w:type="spellStart"/>
      <w:r w:rsidR="00286D1E">
        <w:rPr>
          <w:rFonts w:cstheme="minorHAnsi"/>
          <w:bCs/>
          <w:iCs/>
          <w:sz w:val="22"/>
          <w:szCs w:val="22"/>
        </w:rPr>
        <w:t>Stragegy</w:t>
      </w:r>
      <w:proofErr w:type="spellEnd"/>
      <w:r w:rsidR="00286D1E">
        <w:rPr>
          <w:rFonts w:cstheme="minorHAnsi"/>
          <w:bCs/>
          <w:iCs/>
          <w:sz w:val="22"/>
          <w:szCs w:val="22"/>
        </w:rPr>
        <w:t xml:space="preserve"> and Revenue at DISH Media.  Additionally, Mike Dean, SVP, Advanced Advertising and Automation at </w:t>
      </w:r>
      <w:proofErr w:type="spellStart"/>
      <w:r w:rsidR="00286D1E">
        <w:rPr>
          <w:rFonts w:cstheme="minorHAnsi"/>
          <w:bCs/>
          <w:iCs/>
          <w:sz w:val="22"/>
          <w:szCs w:val="22"/>
        </w:rPr>
        <w:t>ViacomCBS</w:t>
      </w:r>
      <w:proofErr w:type="spellEnd"/>
      <w:r w:rsidR="00C03B3D">
        <w:rPr>
          <w:rFonts w:cstheme="minorHAnsi"/>
          <w:bCs/>
          <w:iCs/>
          <w:sz w:val="22"/>
          <w:szCs w:val="22"/>
        </w:rPr>
        <w:t>,</w:t>
      </w:r>
      <w:r w:rsidR="00286D1E">
        <w:rPr>
          <w:rFonts w:cstheme="minorHAnsi"/>
          <w:bCs/>
          <w:iCs/>
          <w:sz w:val="22"/>
          <w:szCs w:val="22"/>
        </w:rPr>
        <w:t xml:space="preserve"> represented the </w:t>
      </w:r>
      <w:r w:rsidR="00843637">
        <w:rPr>
          <w:rFonts w:cstheme="minorHAnsi"/>
          <w:bCs/>
          <w:iCs/>
          <w:sz w:val="22"/>
          <w:szCs w:val="22"/>
        </w:rPr>
        <w:t xml:space="preserve">national network </w:t>
      </w:r>
      <w:r w:rsidR="00286D1E">
        <w:rPr>
          <w:rFonts w:cstheme="minorHAnsi"/>
          <w:bCs/>
          <w:iCs/>
          <w:sz w:val="22"/>
          <w:szCs w:val="22"/>
        </w:rPr>
        <w:t>sellers</w:t>
      </w:r>
      <w:r w:rsidR="00C03B3D">
        <w:rPr>
          <w:rFonts w:cstheme="minorHAnsi"/>
          <w:bCs/>
          <w:iCs/>
          <w:sz w:val="22"/>
          <w:szCs w:val="22"/>
        </w:rPr>
        <w:t>,</w:t>
      </w:r>
      <w:r w:rsidR="00286D1E">
        <w:rPr>
          <w:rFonts w:cstheme="minorHAnsi"/>
          <w:bCs/>
          <w:iCs/>
          <w:sz w:val="22"/>
          <w:szCs w:val="22"/>
        </w:rPr>
        <w:t xml:space="preserve"> and Matt Sweeney, Chief Investment Officer, </w:t>
      </w:r>
      <w:proofErr w:type="spellStart"/>
      <w:r w:rsidR="00286D1E">
        <w:rPr>
          <w:rFonts w:cstheme="minorHAnsi"/>
          <w:bCs/>
          <w:iCs/>
          <w:sz w:val="22"/>
          <w:szCs w:val="22"/>
        </w:rPr>
        <w:t>GroupM</w:t>
      </w:r>
      <w:proofErr w:type="spellEnd"/>
      <w:r w:rsidR="00286D1E">
        <w:rPr>
          <w:rFonts w:cstheme="minorHAnsi"/>
          <w:bCs/>
          <w:iCs/>
          <w:sz w:val="22"/>
          <w:szCs w:val="22"/>
        </w:rPr>
        <w:t xml:space="preserve"> U.S.</w:t>
      </w:r>
      <w:r w:rsidR="00C03B3D">
        <w:rPr>
          <w:rFonts w:cstheme="minorHAnsi"/>
          <w:bCs/>
          <w:iCs/>
          <w:sz w:val="22"/>
          <w:szCs w:val="22"/>
        </w:rPr>
        <w:t>,</w:t>
      </w:r>
      <w:r w:rsidR="00286D1E">
        <w:rPr>
          <w:rFonts w:cstheme="minorHAnsi"/>
          <w:bCs/>
          <w:iCs/>
          <w:sz w:val="22"/>
          <w:szCs w:val="22"/>
        </w:rPr>
        <w:t xml:space="preserve"> represented the buyers.  The</w:t>
      </w:r>
      <w:r w:rsidR="00843637">
        <w:rPr>
          <w:rFonts w:cstheme="minorHAnsi"/>
          <w:bCs/>
          <w:iCs/>
          <w:sz w:val="22"/>
          <w:szCs w:val="22"/>
        </w:rPr>
        <w:t xml:space="preserve"> panelists </w:t>
      </w:r>
      <w:r w:rsidR="00286D1E">
        <w:rPr>
          <w:rFonts w:cstheme="minorHAnsi"/>
          <w:bCs/>
          <w:iCs/>
          <w:sz w:val="22"/>
          <w:szCs w:val="22"/>
        </w:rPr>
        <w:t xml:space="preserve">discussed ways that platforms can at least collaborate on standards and interoperability, even if </w:t>
      </w:r>
      <w:r w:rsidR="00843637">
        <w:rPr>
          <w:rFonts w:cstheme="minorHAnsi"/>
          <w:bCs/>
          <w:iCs/>
          <w:sz w:val="22"/>
          <w:szCs w:val="22"/>
        </w:rPr>
        <w:t xml:space="preserve">they may not fully combine into one </w:t>
      </w:r>
      <w:r w:rsidR="004E3FDC">
        <w:rPr>
          <w:rFonts w:cstheme="minorHAnsi"/>
          <w:bCs/>
          <w:iCs/>
          <w:sz w:val="22"/>
          <w:szCs w:val="22"/>
        </w:rPr>
        <w:t xml:space="preserve">TV/video trading </w:t>
      </w:r>
      <w:r w:rsidR="00843637">
        <w:rPr>
          <w:rFonts w:cstheme="minorHAnsi"/>
          <w:bCs/>
          <w:iCs/>
          <w:sz w:val="22"/>
          <w:szCs w:val="22"/>
        </w:rPr>
        <w:t>platform.  They agreed that it</w:t>
      </w:r>
      <w:r w:rsidR="004E3FDC">
        <w:rPr>
          <w:rFonts w:cstheme="minorHAnsi"/>
          <w:bCs/>
          <w:iCs/>
          <w:sz w:val="22"/>
          <w:szCs w:val="22"/>
        </w:rPr>
        <w:t>’</w:t>
      </w:r>
      <w:r w:rsidR="00843637">
        <w:rPr>
          <w:rFonts w:cstheme="minorHAnsi"/>
          <w:bCs/>
          <w:iCs/>
          <w:sz w:val="22"/>
          <w:szCs w:val="22"/>
        </w:rPr>
        <w:t xml:space="preserve">s complex today for a marketer to buy TV across its many formats from linear to data-driven linear to addressable VOD, DAI and digital video.  Different platforms represent different inventory, and it’s </w:t>
      </w:r>
      <w:r w:rsidR="00851291">
        <w:rPr>
          <w:rFonts w:cstheme="minorHAnsi"/>
          <w:bCs/>
          <w:iCs/>
          <w:sz w:val="22"/>
          <w:szCs w:val="22"/>
        </w:rPr>
        <w:t xml:space="preserve">a challenge for buyers </w:t>
      </w:r>
      <w:r w:rsidR="00843637">
        <w:rPr>
          <w:rFonts w:cstheme="minorHAnsi"/>
          <w:bCs/>
          <w:iCs/>
          <w:sz w:val="22"/>
          <w:szCs w:val="22"/>
        </w:rPr>
        <w:t xml:space="preserve">to deduplicate across them.  The main takeaway is that everyone in the TV ecosystem is talking to each other and is potentially open to finding better ways to collaborate to improve the experience for buyers and </w:t>
      </w:r>
      <w:r w:rsidR="00ED188C">
        <w:rPr>
          <w:rFonts w:cstheme="minorHAnsi"/>
          <w:bCs/>
          <w:iCs/>
          <w:sz w:val="22"/>
          <w:szCs w:val="22"/>
        </w:rPr>
        <w:t xml:space="preserve">to </w:t>
      </w:r>
      <w:r w:rsidR="00843637">
        <w:rPr>
          <w:rFonts w:cstheme="minorHAnsi"/>
          <w:bCs/>
          <w:iCs/>
          <w:sz w:val="22"/>
          <w:szCs w:val="22"/>
        </w:rPr>
        <w:t xml:space="preserve">continue to grow the TV advertising market.  </w:t>
      </w:r>
    </w:p>
    <w:p w14:paraId="045B1C0E" w14:textId="77777777" w:rsidR="00843637" w:rsidRDefault="00843637" w:rsidP="00B23A02">
      <w:pPr>
        <w:pStyle w:val="NoSpacing"/>
        <w:rPr>
          <w:rFonts w:cstheme="minorHAnsi"/>
          <w:bCs/>
          <w:iCs/>
          <w:sz w:val="22"/>
          <w:szCs w:val="22"/>
        </w:rPr>
      </w:pPr>
    </w:p>
    <w:p w14:paraId="5F4BAC31" w14:textId="7C52823B" w:rsidR="003E443F" w:rsidRPr="003E443F" w:rsidRDefault="003E443F" w:rsidP="00B23A02">
      <w:pPr>
        <w:pStyle w:val="NoSpacing"/>
        <w:rPr>
          <w:rFonts w:cstheme="minorHAnsi"/>
          <w:b/>
          <w:i/>
          <w:sz w:val="22"/>
          <w:szCs w:val="22"/>
        </w:rPr>
      </w:pPr>
      <w:r>
        <w:rPr>
          <w:rFonts w:cstheme="minorHAnsi"/>
          <w:b/>
          <w:i/>
          <w:sz w:val="22"/>
          <w:szCs w:val="22"/>
        </w:rPr>
        <w:t xml:space="preserve">CLOSING FIRESIDE CHAT: </w:t>
      </w:r>
      <w:r w:rsidR="005E3268">
        <w:rPr>
          <w:rFonts w:cstheme="minorHAnsi"/>
          <w:b/>
          <w:i/>
          <w:sz w:val="22"/>
          <w:szCs w:val="22"/>
        </w:rPr>
        <w:t xml:space="preserve">Next steps to meet marketers’ demands for cross-media measurement </w:t>
      </w:r>
    </w:p>
    <w:p w14:paraId="2D5F60A2" w14:textId="2CEB1742" w:rsidR="00B23A02" w:rsidRPr="00B067A0" w:rsidRDefault="005E3268">
      <w:pPr>
        <w:pStyle w:val="NoSpacing"/>
        <w:rPr>
          <w:rFonts w:cstheme="minorHAnsi"/>
          <w:sz w:val="22"/>
          <w:szCs w:val="22"/>
        </w:rPr>
      </w:pPr>
      <w:r>
        <w:rPr>
          <w:rFonts w:cstheme="minorHAnsi"/>
          <w:sz w:val="22"/>
          <w:szCs w:val="22"/>
        </w:rPr>
        <w:t>Bill Tucker, Group EVP at the ANA interviewed Ben Jankowski, SVP, Global Media, Mastercard</w:t>
      </w:r>
      <w:r w:rsidR="00C03B3D">
        <w:rPr>
          <w:rFonts w:cstheme="minorHAnsi"/>
          <w:sz w:val="22"/>
          <w:szCs w:val="22"/>
        </w:rPr>
        <w:t>,</w:t>
      </w:r>
      <w:r>
        <w:rPr>
          <w:rFonts w:cstheme="minorHAnsi"/>
          <w:sz w:val="22"/>
          <w:szCs w:val="22"/>
        </w:rPr>
        <w:t xml:space="preserve"> and chair of the World Federation of Advertisers’ Media Committee which launched the recent cross-media measurement initiative.  Ben reiterated some of the sam</w:t>
      </w:r>
      <w:r w:rsidR="00C22D48">
        <w:rPr>
          <w:rFonts w:cstheme="minorHAnsi"/>
          <w:sz w:val="22"/>
          <w:szCs w:val="22"/>
        </w:rPr>
        <w:t>e</w:t>
      </w:r>
      <w:r>
        <w:rPr>
          <w:rFonts w:cstheme="minorHAnsi"/>
          <w:sz w:val="22"/>
          <w:szCs w:val="22"/>
        </w:rPr>
        <w:t xml:space="preserve"> points that had been made on earlier panels about the </w:t>
      </w:r>
      <w:proofErr w:type="gramStart"/>
      <w:r>
        <w:rPr>
          <w:rFonts w:cstheme="minorHAnsi"/>
          <w:sz w:val="22"/>
          <w:szCs w:val="22"/>
        </w:rPr>
        <w:t>goals</w:t>
      </w:r>
      <w:proofErr w:type="gramEnd"/>
      <w:r>
        <w:rPr>
          <w:rFonts w:cstheme="minorHAnsi"/>
          <w:sz w:val="22"/>
          <w:szCs w:val="22"/>
        </w:rPr>
        <w:t xml:space="preserve"> marketers want from cross-media measurement, which is to deduplicate reach of their ad campaigns across TV and all digital platforms</w:t>
      </w:r>
      <w:r w:rsidR="00C22D48">
        <w:rPr>
          <w:rFonts w:cstheme="minorHAnsi"/>
          <w:sz w:val="22"/>
          <w:szCs w:val="22"/>
        </w:rPr>
        <w:t>, as well as manage frequency</w:t>
      </w:r>
      <w:r>
        <w:rPr>
          <w:rFonts w:cstheme="minorHAnsi"/>
          <w:sz w:val="22"/>
          <w:szCs w:val="22"/>
        </w:rPr>
        <w:t>.</w:t>
      </w:r>
      <w:r w:rsidR="00C22D48">
        <w:rPr>
          <w:rFonts w:cstheme="minorHAnsi"/>
          <w:sz w:val="22"/>
          <w:szCs w:val="22"/>
        </w:rPr>
        <w:t xml:space="preserve">  Bill Tucker spoke about hiring Artie </w:t>
      </w:r>
      <w:proofErr w:type="spellStart"/>
      <w:r w:rsidR="00C22D48">
        <w:rPr>
          <w:rFonts w:cstheme="minorHAnsi"/>
          <w:sz w:val="22"/>
          <w:szCs w:val="22"/>
        </w:rPr>
        <w:t>Bulgrin</w:t>
      </w:r>
      <w:proofErr w:type="spellEnd"/>
      <w:r w:rsidR="00C22D48">
        <w:rPr>
          <w:rFonts w:cstheme="minorHAnsi"/>
          <w:sz w:val="22"/>
          <w:szCs w:val="22"/>
        </w:rPr>
        <w:t xml:space="preserve"> as the Project Manager for the ANA’s Pilot Test of cross-media measurement.  </w:t>
      </w:r>
      <w:r>
        <w:rPr>
          <w:rFonts w:cstheme="minorHAnsi"/>
          <w:sz w:val="22"/>
          <w:szCs w:val="22"/>
        </w:rPr>
        <w:t xml:space="preserve">  </w:t>
      </w:r>
      <w:r w:rsidR="004E363F">
        <w:rPr>
          <w:rFonts w:cstheme="minorHAnsi"/>
          <w:sz w:val="22"/>
          <w:szCs w:val="22"/>
        </w:rPr>
        <w:t xml:space="preserve">Ben also emphasized that big global marketers would like some </w:t>
      </w:r>
      <w:r w:rsidR="00CC5C28">
        <w:rPr>
          <w:rFonts w:cstheme="minorHAnsi"/>
          <w:sz w:val="22"/>
          <w:szCs w:val="22"/>
        </w:rPr>
        <w:t xml:space="preserve">global </w:t>
      </w:r>
      <w:r w:rsidR="004E363F">
        <w:rPr>
          <w:rFonts w:cstheme="minorHAnsi"/>
          <w:sz w:val="22"/>
          <w:szCs w:val="22"/>
        </w:rPr>
        <w:t>measurement consistency from Azerbaijan to Zaire (A to Z).  They covered the four areas of the WFA’s Measurement Manifesto, which are: standards and metrics, privacy, pipeline and governance</w:t>
      </w:r>
      <w:r w:rsidR="008865FF">
        <w:rPr>
          <w:rFonts w:cstheme="minorHAnsi"/>
          <w:sz w:val="22"/>
          <w:szCs w:val="22"/>
        </w:rPr>
        <w:t>.  He said that advertisers already feel as if they support the entire advertising ecosystem, but that</w:t>
      </w:r>
      <w:r w:rsidR="00CC5C28">
        <w:rPr>
          <w:rFonts w:cstheme="minorHAnsi"/>
          <w:sz w:val="22"/>
          <w:szCs w:val="22"/>
        </w:rPr>
        <w:t xml:space="preserve"> he’s confident the industry</w:t>
      </w:r>
      <w:r w:rsidR="008865FF">
        <w:rPr>
          <w:rFonts w:cstheme="minorHAnsi"/>
          <w:sz w:val="22"/>
          <w:szCs w:val="22"/>
        </w:rPr>
        <w:t xml:space="preserve"> can find new ways to fund the </w:t>
      </w:r>
      <w:r w:rsidR="004E3FDC">
        <w:rPr>
          <w:rFonts w:cstheme="minorHAnsi"/>
          <w:sz w:val="22"/>
          <w:szCs w:val="22"/>
        </w:rPr>
        <w:t xml:space="preserve">new </w:t>
      </w:r>
      <w:r w:rsidR="008865FF">
        <w:rPr>
          <w:rFonts w:cstheme="minorHAnsi"/>
          <w:sz w:val="22"/>
          <w:szCs w:val="22"/>
        </w:rPr>
        <w:t xml:space="preserve">measurement </w:t>
      </w:r>
      <w:r w:rsidR="004E3FDC">
        <w:rPr>
          <w:rFonts w:cstheme="minorHAnsi"/>
          <w:sz w:val="22"/>
          <w:szCs w:val="22"/>
        </w:rPr>
        <w:t xml:space="preserve">system </w:t>
      </w:r>
      <w:r w:rsidR="008865FF">
        <w:rPr>
          <w:rFonts w:cstheme="minorHAnsi"/>
          <w:sz w:val="22"/>
          <w:szCs w:val="22"/>
        </w:rPr>
        <w:t xml:space="preserve">that is needed.  </w:t>
      </w:r>
    </w:p>
    <w:sectPr w:rsidR="00B23A02" w:rsidRPr="00B067A0" w:rsidSect="007308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D0C64" w14:textId="77777777" w:rsidR="00974E83" w:rsidRDefault="00974E83" w:rsidP="00D96792">
      <w:pPr>
        <w:spacing w:after="0" w:line="240" w:lineRule="auto"/>
      </w:pPr>
      <w:r>
        <w:separator/>
      </w:r>
    </w:p>
  </w:endnote>
  <w:endnote w:type="continuationSeparator" w:id="0">
    <w:p w14:paraId="1A3E4630" w14:textId="77777777" w:rsidR="00974E83" w:rsidRDefault="00974E83" w:rsidP="00D96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91498" w14:textId="77777777" w:rsidR="00974E83" w:rsidRDefault="00974E83" w:rsidP="00D96792">
      <w:pPr>
        <w:spacing w:after="0" w:line="240" w:lineRule="auto"/>
      </w:pPr>
      <w:r>
        <w:separator/>
      </w:r>
    </w:p>
  </w:footnote>
  <w:footnote w:type="continuationSeparator" w:id="0">
    <w:p w14:paraId="5A361576" w14:textId="77777777" w:rsidR="00974E83" w:rsidRDefault="00974E83" w:rsidP="00D967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91D0C"/>
    <w:multiLevelType w:val="multilevel"/>
    <w:tmpl w:val="38406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5D50BE"/>
    <w:multiLevelType w:val="hybridMultilevel"/>
    <w:tmpl w:val="AE9E5436"/>
    <w:lvl w:ilvl="0" w:tplc="31AC0AC2">
      <w:start w:val="1"/>
      <w:numFmt w:val="decimal"/>
      <w:lvlText w:val="%1."/>
      <w:lvlJc w:val="left"/>
      <w:pPr>
        <w:ind w:left="720" w:hanging="360"/>
      </w:pPr>
      <w:rPr>
        <w:rFonts w:hint="default"/>
        <w:b/>
        <w:i/>
        <w:u w:val="singl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DA1448"/>
    <w:multiLevelType w:val="hybridMultilevel"/>
    <w:tmpl w:val="7CAEBF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82775B"/>
    <w:multiLevelType w:val="multilevel"/>
    <w:tmpl w:val="0F2EDD6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D6727FC"/>
    <w:multiLevelType w:val="hybridMultilevel"/>
    <w:tmpl w:val="726894CA"/>
    <w:lvl w:ilvl="0" w:tplc="53601502">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D5793"/>
    <w:multiLevelType w:val="hybridMultilevel"/>
    <w:tmpl w:val="E0D2542A"/>
    <w:lvl w:ilvl="0" w:tplc="1592C0F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9E3968"/>
    <w:multiLevelType w:val="hybridMultilevel"/>
    <w:tmpl w:val="06A68EEA"/>
    <w:lvl w:ilvl="0" w:tplc="10ACE092">
      <w:start w:val="1"/>
      <w:numFmt w:val="decimal"/>
      <w:lvlText w:val="%1."/>
      <w:lvlJc w:val="left"/>
      <w:pPr>
        <w:tabs>
          <w:tab w:val="num" w:pos="720"/>
        </w:tabs>
        <w:ind w:left="720" w:hanging="360"/>
      </w:pPr>
    </w:lvl>
    <w:lvl w:ilvl="1" w:tplc="E52668DA">
      <w:start w:val="1"/>
      <w:numFmt w:val="decimal"/>
      <w:lvlText w:val="%2."/>
      <w:lvlJc w:val="left"/>
      <w:pPr>
        <w:tabs>
          <w:tab w:val="num" w:pos="1440"/>
        </w:tabs>
        <w:ind w:left="1440" w:hanging="360"/>
      </w:pPr>
    </w:lvl>
    <w:lvl w:ilvl="2" w:tplc="DEFC2960" w:tentative="1">
      <w:start w:val="1"/>
      <w:numFmt w:val="decimal"/>
      <w:lvlText w:val="%3."/>
      <w:lvlJc w:val="left"/>
      <w:pPr>
        <w:tabs>
          <w:tab w:val="num" w:pos="2160"/>
        </w:tabs>
        <w:ind w:left="2160" w:hanging="360"/>
      </w:pPr>
    </w:lvl>
    <w:lvl w:ilvl="3" w:tplc="A2669A2E" w:tentative="1">
      <w:start w:val="1"/>
      <w:numFmt w:val="decimal"/>
      <w:lvlText w:val="%4."/>
      <w:lvlJc w:val="left"/>
      <w:pPr>
        <w:tabs>
          <w:tab w:val="num" w:pos="2880"/>
        </w:tabs>
        <w:ind w:left="2880" w:hanging="360"/>
      </w:pPr>
    </w:lvl>
    <w:lvl w:ilvl="4" w:tplc="5E204A38" w:tentative="1">
      <w:start w:val="1"/>
      <w:numFmt w:val="decimal"/>
      <w:lvlText w:val="%5."/>
      <w:lvlJc w:val="left"/>
      <w:pPr>
        <w:tabs>
          <w:tab w:val="num" w:pos="3600"/>
        </w:tabs>
        <w:ind w:left="3600" w:hanging="360"/>
      </w:pPr>
    </w:lvl>
    <w:lvl w:ilvl="5" w:tplc="C39A9D26" w:tentative="1">
      <w:start w:val="1"/>
      <w:numFmt w:val="decimal"/>
      <w:lvlText w:val="%6."/>
      <w:lvlJc w:val="left"/>
      <w:pPr>
        <w:tabs>
          <w:tab w:val="num" w:pos="4320"/>
        </w:tabs>
        <w:ind w:left="4320" w:hanging="360"/>
      </w:pPr>
    </w:lvl>
    <w:lvl w:ilvl="6" w:tplc="6094A6D6" w:tentative="1">
      <w:start w:val="1"/>
      <w:numFmt w:val="decimal"/>
      <w:lvlText w:val="%7."/>
      <w:lvlJc w:val="left"/>
      <w:pPr>
        <w:tabs>
          <w:tab w:val="num" w:pos="5040"/>
        </w:tabs>
        <w:ind w:left="5040" w:hanging="360"/>
      </w:pPr>
    </w:lvl>
    <w:lvl w:ilvl="7" w:tplc="D018E682" w:tentative="1">
      <w:start w:val="1"/>
      <w:numFmt w:val="decimal"/>
      <w:lvlText w:val="%8."/>
      <w:lvlJc w:val="left"/>
      <w:pPr>
        <w:tabs>
          <w:tab w:val="num" w:pos="5760"/>
        </w:tabs>
        <w:ind w:left="5760" w:hanging="360"/>
      </w:pPr>
    </w:lvl>
    <w:lvl w:ilvl="8" w:tplc="8F10D0B2" w:tentative="1">
      <w:start w:val="1"/>
      <w:numFmt w:val="decimal"/>
      <w:lvlText w:val="%9."/>
      <w:lvlJc w:val="left"/>
      <w:pPr>
        <w:tabs>
          <w:tab w:val="num" w:pos="6480"/>
        </w:tabs>
        <w:ind w:left="6480" w:hanging="360"/>
      </w:pPr>
    </w:lvl>
  </w:abstractNum>
  <w:abstractNum w:abstractNumId="7" w15:restartNumberingAfterBreak="0">
    <w:nsid w:val="2B905BE8"/>
    <w:multiLevelType w:val="multilevel"/>
    <w:tmpl w:val="5E6CB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89761A"/>
    <w:multiLevelType w:val="hybridMultilevel"/>
    <w:tmpl w:val="2CA63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FC3227"/>
    <w:multiLevelType w:val="hybridMultilevel"/>
    <w:tmpl w:val="7FE4E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0F4078"/>
    <w:multiLevelType w:val="multilevel"/>
    <w:tmpl w:val="04EAC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CE3643"/>
    <w:multiLevelType w:val="hybridMultilevel"/>
    <w:tmpl w:val="8112FDC0"/>
    <w:lvl w:ilvl="0" w:tplc="117632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EA1C68"/>
    <w:multiLevelType w:val="hybridMultilevel"/>
    <w:tmpl w:val="037600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2FA366B"/>
    <w:multiLevelType w:val="hybridMultilevel"/>
    <w:tmpl w:val="DC0AF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0A00DF"/>
    <w:multiLevelType w:val="hybridMultilevel"/>
    <w:tmpl w:val="1D605C6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FD1163"/>
    <w:multiLevelType w:val="hybridMultilevel"/>
    <w:tmpl w:val="F530FE8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4A1A1890"/>
    <w:multiLevelType w:val="hybridMultilevel"/>
    <w:tmpl w:val="4CA826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C406AF"/>
    <w:multiLevelType w:val="multilevel"/>
    <w:tmpl w:val="110E8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624516"/>
    <w:multiLevelType w:val="hybridMultilevel"/>
    <w:tmpl w:val="1E68DC34"/>
    <w:lvl w:ilvl="0" w:tplc="85966B5A">
      <w:start w:val="1"/>
      <w:numFmt w:val="decimal"/>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5B17BB"/>
    <w:multiLevelType w:val="hybridMultilevel"/>
    <w:tmpl w:val="094AC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FA751E1"/>
    <w:multiLevelType w:val="hybridMultilevel"/>
    <w:tmpl w:val="B20E45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5D0989"/>
    <w:multiLevelType w:val="hybridMultilevel"/>
    <w:tmpl w:val="EAC4244A"/>
    <w:lvl w:ilvl="0" w:tplc="A658E69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AC5514"/>
    <w:multiLevelType w:val="hybridMultilevel"/>
    <w:tmpl w:val="4564A0EC"/>
    <w:lvl w:ilvl="0" w:tplc="BF76A9FA">
      <w:start w:val="1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03A2823"/>
    <w:multiLevelType w:val="hybridMultilevel"/>
    <w:tmpl w:val="1C90068E"/>
    <w:lvl w:ilvl="0" w:tplc="3A24F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2C06E9D"/>
    <w:multiLevelType w:val="hybridMultilevel"/>
    <w:tmpl w:val="C360EB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DC19C3"/>
    <w:multiLevelType w:val="hybridMultilevel"/>
    <w:tmpl w:val="FB323F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D0911D9"/>
    <w:multiLevelType w:val="hybridMultilevel"/>
    <w:tmpl w:val="7660C5BE"/>
    <w:lvl w:ilvl="0" w:tplc="467203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5"/>
  </w:num>
  <w:num w:numId="6">
    <w:abstractNumId w:val="15"/>
  </w:num>
  <w:num w:numId="7">
    <w:abstractNumId w:val="8"/>
  </w:num>
  <w:num w:numId="8">
    <w:abstractNumId w:val="19"/>
  </w:num>
  <w:num w:numId="9">
    <w:abstractNumId w:val="1"/>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16"/>
  </w:num>
  <w:num w:numId="21">
    <w:abstractNumId w:val="13"/>
  </w:num>
  <w:num w:numId="22">
    <w:abstractNumId w:val="14"/>
  </w:num>
  <w:num w:numId="23">
    <w:abstractNumId w:val="10"/>
  </w:num>
  <w:num w:numId="24">
    <w:abstractNumId w:val="17"/>
  </w:num>
  <w:num w:numId="25">
    <w:abstractNumId w:val="7"/>
  </w:num>
  <w:num w:numId="26">
    <w:abstractNumId w:val="0"/>
  </w:num>
  <w:num w:numId="27">
    <w:abstractNumId w:val="20"/>
  </w:num>
  <w:num w:numId="28">
    <w:abstractNumId w:val="9"/>
  </w:num>
  <w:num w:numId="29">
    <w:abstractNumId w:val="12"/>
  </w:num>
  <w:num w:numId="30">
    <w:abstractNumId w:val="25"/>
  </w:num>
  <w:num w:numId="31">
    <w:abstractNumId w:val="18"/>
  </w:num>
  <w:num w:numId="32">
    <w:abstractNumId w:val="23"/>
  </w:num>
  <w:num w:numId="33">
    <w:abstractNumId w:val="2"/>
  </w:num>
  <w:num w:numId="34">
    <w:abstractNumId w:val="21"/>
  </w:num>
  <w:num w:numId="35">
    <w:abstractNumId w:val="26"/>
  </w:num>
  <w:num w:numId="36">
    <w:abstractNumId w:val="11"/>
  </w:num>
  <w:num w:numId="37">
    <w:abstractNumId w:val="22"/>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removePersonalInformation/>
  <w:removeDateAndTime/>
  <w:hideSpellingErrors/>
  <w:hideGrammaticalErrors/>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230"/>
    <w:rsid w:val="000001DF"/>
    <w:rsid w:val="000063ED"/>
    <w:rsid w:val="000116E9"/>
    <w:rsid w:val="000135B5"/>
    <w:rsid w:val="00013E78"/>
    <w:rsid w:val="00016C55"/>
    <w:rsid w:val="000226F4"/>
    <w:rsid w:val="00030344"/>
    <w:rsid w:val="000321E0"/>
    <w:rsid w:val="00032651"/>
    <w:rsid w:val="00040BEE"/>
    <w:rsid w:val="0004391C"/>
    <w:rsid w:val="000444F1"/>
    <w:rsid w:val="00047643"/>
    <w:rsid w:val="00073673"/>
    <w:rsid w:val="00080D60"/>
    <w:rsid w:val="00084294"/>
    <w:rsid w:val="0008755A"/>
    <w:rsid w:val="00091CF5"/>
    <w:rsid w:val="00094D81"/>
    <w:rsid w:val="00095767"/>
    <w:rsid w:val="000A1A46"/>
    <w:rsid w:val="000A4A44"/>
    <w:rsid w:val="000B1DE1"/>
    <w:rsid w:val="000B5976"/>
    <w:rsid w:val="000C2377"/>
    <w:rsid w:val="000D49F2"/>
    <w:rsid w:val="000E3723"/>
    <w:rsid w:val="000F3C44"/>
    <w:rsid w:val="001040DF"/>
    <w:rsid w:val="0010548C"/>
    <w:rsid w:val="0012570A"/>
    <w:rsid w:val="00126780"/>
    <w:rsid w:val="00130908"/>
    <w:rsid w:val="001376E4"/>
    <w:rsid w:val="00144849"/>
    <w:rsid w:val="001608C5"/>
    <w:rsid w:val="0016759E"/>
    <w:rsid w:val="00184204"/>
    <w:rsid w:val="00196F17"/>
    <w:rsid w:val="001A25FB"/>
    <w:rsid w:val="001A26EE"/>
    <w:rsid w:val="001A29D0"/>
    <w:rsid w:val="001B2DAD"/>
    <w:rsid w:val="001B44E8"/>
    <w:rsid w:val="001B76BA"/>
    <w:rsid w:val="001C492A"/>
    <w:rsid w:val="001D16EC"/>
    <w:rsid w:val="001D62B8"/>
    <w:rsid w:val="001D7891"/>
    <w:rsid w:val="001E4FB1"/>
    <w:rsid w:val="00204295"/>
    <w:rsid w:val="00205B8E"/>
    <w:rsid w:val="00205F0C"/>
    <w:rsid w:val="002067AD"/>
    <w:rsid w:val="002215B8"/>
    <w:rsid w:val="002232F5"/>
    <w:rsid w:val="00223E14"/>
    <w:rsid w:val="00224842"/>
    <w:rsid w:val="00225E2D"/>
    <w:rsid w:val="0022725C"/>
    <w:rsid w:val="00235D33"/>
    <w:rsid w:val="0025695B"/>
    <w:rsid w:val="002658E7"/>
    <w:rsid w:val="00274A7D"/>
    <w:rsid w:val="00281E34"/>
    <w:rsid w:val="00286D1E"/>
    <w:rsid w:val="0029560C"/>
    <w:rsid w:val="002A631F"/>
    <w:rsid w:val="002C174E"/>
    <w:rsid w:val="002D1652"/>
    <w:rsid w:val="002D1D9A"/>
    <w:rsid w:val="002D2664"/>
    <w:rsid w:val="002D3C89"/>
    <w:rsid w:val="002E4905"/>
    <w:rsid w:val="002F253F"/>
    <w:rsid w:val="00310167"/>
    <w:rsid w:val="00311884"/>
    <w:rsid w:val="00312AF8"/>
    <w:rsid w:val="003215F3"/>
    <w:rsid w:val="00322989"/>
    <w:rsid w:val="00327BB5"/>
    <w:rsid w:val="0033195B"/>
    <w:rsid w:val="00336A8A"/>
    <w:rsid w:val="00347CE6"/>
    <w:rsid w:val="00350A96"/>
    <w:rsid w:val="0035230C"/>
    <w:rsid w:val="003572ED"/>
    <w:rsid w:val="0035775D"/>
    <w:rsid w:val="00363420"/>
    <w:rsid w:val="003670AE"/>
    <w:rsid w:val="00373F70"/>
    <w:rsid w:val="00390ED8"/>
    <w:rsid w:val="003A6E2B"/>
    <w:rsid w:val="003B035C"/>
    <w:rsid w:val="003B1363"/>
    <w:rsid w:val="003B3113"/>
    <w:rsid w:val="003B693B"/>
    <w:rsid w:val="003D38DF"/>
    <w:rsid w:val="003D520F"/>
    <w:rsid w:val="003D63BF"/>
    <w:rsid w:val="003D7433"/>
    <w:rsid w:val="003E1BDC"/>
    <w:rsid w:val="003E20FE"/>
    <w:rsid w:val="003E443F"/>
    <w:rsid w:val="003E6C77"/>
    <w:rsid w:val="00407EA0"/>
    <w:rsid w:val="00411B66"/>
    <w:rsid w:val="0042090D"/>
    <w:rsid w:val="0042186C"/>
    <w:rsid w:val="00431E77"/>
    <w:rsid w:val="00441782"/>
    <w:rsid w:val="00444685"/>
    <w:rsid w:val="00462247"/>
    <w:rsid w:val="00482ED3"/>
    <w:rsid w:val="00484665"/>
    <w:rsid w:val="004868DF"/>
    <w:rsid w:val="00486BA5"/>
    <w:rsid w:val="00492A81"/>
    <w:rsid w:val="00494FAD"/>
    <w:rsid w:val="00496DDB"/>
    <w:rsid w:val="004A3205"/>
    <w:rsid w:val="004A3D0C"/>
    <w:rsid w:val="004A6323"/>
    <w:rsid w:val="004B0F42"/>
    <w:rsid w:val="004C1AB8"/>
    <w:rsid w:val="004C3B2B"/>
    <w:rsid w:val="004C74B9"/>
    <w:rsid w:val="004C7897"/>
    <w:rsid w:val="004D1E12"/>
    <w:rsid w:val="004E363F"/>
    <w:rsid w:val="004E3FDC"/>
    <w:rsid w:val="004F00A8"/>
    <w:rsid w:val="004F7D8E"/>
    <w:rsid w:val="0050324E"/>
    <w:rsid w:val="00507D81"/>
    <w:rsid w:val="00511FDC"/>
    <w:rsid w:val="00520D9A"/>
    <w:rsid w:val="005219F4"/>
    <w:rsid w:val="005374A0"/>
    <w:rsid w:val="00540AB7"/>
    <w:rsid w:val="00540CA1"/>
    <w:rsid w:val="00551F13"/>
    <w:rsid w:val="005604FB"/>
    <w:rsid w:val="00561E4C"/>
    <w:rsid w:val="005636E4"/>
    <w:rsid w:val="00571080"/>
    <w:rsid w:val="00584836"/>
    <w:rsid w:val="005855D8"/>
    <w:rsid w:val="005953D1"/>
    <w:rsid w:val="005A2006"/>
    <w:rsid w:val="005A7B66"/>
    <w:rsid w:val="005B4BF4"/>
    <w:rsid w:val="005B5857"/>
    <w:rsid w:val="005D39D2"/>
    <w:rsid w:val="005E3268"/>
    <w:rsid w:val="005F7256"/>
    <w:rsid w:val="006176C3"/>
    <w:rsid w:val="00622040"/>
    <w:rsid w:val="00623EB4"/>
    <w:rsid w:val="00634A87"/>
    <w:rsid w:val="00652D5E"/>
    <w:rsid w:val="00657E88"/>
    <w:rsid w:val="00661BB4"/>
    <w:rsid w:val="00664B95"/>
    <w:rsid w:val="0066588E"/>
    <w:rsid w:val="006755C6"/>
    <w:rsid w:val="00685027"/>
    <w:rsid w:val="00693DFD"/>
    <w:rsid w:val="006958E8"/>
    <w:rsid w:val="006A2D22"/>
    <w:rsid w:val="006A2D63"/>
    <w:rsid w:val="006B12E1"/>
    <w:rsid w:val="006B15B1"/>
    <w:rsid w:val="006B6228"/>
    <w:rsid w:val="006E1674"/>
    <w:rsid w:val="006E7DEF"/>
    <w:rsid w:val="007049C0"/>
    <w:rsid w:val="00705798"/>
    <w:rsid w:val="007130A0"/>
    <w:rsid w:val="00714A6B"/>
    <w:rsid w:val="00717844"/>
    <w:rsid w:val="00725D7B"/>
    <w:rsid w:val="00730896"/>
    <w:rsid w:val="0074639C"/>
    <w:rsid w:val="0075349E"/>
    <w:rsid w:val="007547AD"/>
    <w:rsid w:val="007559AC"/>
    <w:rsid w:val="00760CB0"/>
    <w:rsid w:val="0077247E"/>
    <w:rsid w:val="00774C2D"/>
    <w:rsid w:val="00774F7A"/>
    <w:rsid w:val="00775B47"/>
    <w:rsid w:val="00783650"/>
    <w:rsid w:val="00784155"/>
    <w:rsid w:val="007A75FE"/>
    <w:rsid w:val="007B29A4"/>
    <w:rsid w:val="007C1244"/>
    <w:rsid w:val="007C6C38"/>
    <w:rsid w:val="007D038F"/>
    <w:rsid w:val="007D18B4"/>
    <w:rsid w:val="007D6016"/>
    <w:rsid w:val="007F41F6"/>
    <w:rsid w:val="007F6594"/>
    <w:rsid w:val="0080306A"/>
    <w:rsid w:val="00807CCA"/>
    <w:rsid w:val="00810126"/>
    <w:rsid w:val="00812379"/>
    <w:rsid w:val="00823200"/>
    <w:rsid w:val="008407DD"/>
    <w:rsid w:val="00843637"/>
    <w:rsid w:val="008479D2"/>
    <w:rsid w:val="00850FF5"/>
    <w:rsid w:val="00851291"/>
    <w:rsid w:val="00856EB8"/>
    <w:rsid w:val="00863300"/>
    <w:rsid w:val="00871B60"/>
    <w:rsid w:val="00875C25"/>
    <w:rsid w:val="008779BD"/>
    <w:rsid w:val="008807E2"/>
    <w:rsid w:val="00882695"/>
    <w:rsid w:val="00883DCB"/>
    <w:rsid w:val="008865FF"/>
    <w:rsid w:val="00890D43"/>
    <w:rsid w:val="008949B0"/>
    <w:rsid w:val="008A7B98"/>
    <w:rsid w:val="008B0EDC"/>
    <w:rsid w:val="008B1521"/>
    <w:rsid w:val="008B40AE"/>
    <w:rsid w:val="008B6230"/>
    <w:rsid w:val="008C0179"/>
    <w:rsid w:val="008C1069"/>
    <w:rsid w:val="008C73D3"/>
    <w:rsid w:val="008D2DC3"/>
    <w:rsid w:val="008D2EBA"/>
    <w:rsid w:val="008D477E"/>
    <w:rsid w:val="008D51B7"/>
    <w:rsid w:val="008D7F4A"/>
    <w:rsid w:val="008E0F52"/>
    <w:rsid w:val="008E2998"/>
    <w:rsid w:val="008E3636"/>
    <w:rsid w:val="008E4BA4"/>
    <w:rsid w:val="008E6B71"/>
    <w:rsid w:val="008E764C"/>
    <w:rsid w:val="008E7D80"/>
    <w:rsid w:val="0090368D"/>
    <w:rsid w:val="00913CEA"/>
    <w:rsid w:val="009163EF"/>
    <w:rsid w:val="0091655F"/>
    <w:rsid w:val="00916D4A"/>
    <w:rsid w:val="00927964"/>
    <w:rsid w:val="0093423D"/>
    <w:rsid w:val="00941FF1"/>
    <w:rsid w:val="009440AF"/>
    <w:rsid w:val="00945DBB"/>
    <w:rsid w:val="00953BA9"/>
    <w:rsid w:val="00961F6B"/>
    <w:rsid w:val="00963C57"/>
    <w:rsid w:val="00964E5A"/>
    <w:rsid w:val="00965EF3"/>
    <w:rsid w:val="00974E83"/>
    <w:rsid w:val="00975FAA"/>
    <w:rsid w:val="009821A0"/>
    <w:rsid w:val="009841BD"/>
    <w:rsid w:val="009A7A11"/>
    <w:rsid w:val="009B3A36"/>
    <w:rsid w:val="009C2CEF"/>
    <w:rsid w:val="009C59EF"/>
    <w:rsid w:val="009D07FD"/>
    <w:rsid w:val="009E007F"/>
    <w:rsid w:val="009E61CA"/>
    <w:rsid w:val="009F01AA"/>
    <w:rsid w:val="009F147D"/>
    <w:rsid w:val="009F2A74"/>
    <w:rsid w:val="00A06667"/>
    <w:rsid w:val="00A10BDA"/>
    <w:rsid w:val="00A2722B"/>
    <w:rsid w:val="00A308CC"/>
    <w:rsid w:val="00A31908"/>
    <w:rsid w:val="00A319D7"/>
    <w:rsid w:val="00A53C33"/>
    <w:rsid w:val="00A724E6"/>
    <w:rsid w:val="00A80134"/>
    <w:rsid w:val="00A80269"/>
    <w:rsid w:val="00A84EEA"/>
    <w:rsid w:val="00A8674A"/>
    <w:rsid w:val="00A9064C"/>
    <w:rsid w:val="00AA40CE"/>
    <w:rsid w:val="00AA5B26"/>
    <w:rsid w:val="00AB632F"/>
    <w:rsid w:val="00AC63F5"/>
    <w:rsid w:val="00AE1A7D"/>
    <w:rsid w:val="00B0081F"/>
    <w:rsid w:val="00B0632F"/>
    <w:rsid w:val="00B067A0"/>
    <w:rsid w:val="00B07573"/>
    <w:rsid w:val="00B20F05"/>
    <w:rsid w:val="00B22DF2"/>
    <w:rsid w:val="00B23A02"/>
    <w:rsid w:val="00B26835"/>
    <w:rsid w:val="00B47E29"/>
    <w:rsid w:val="00B53B67"/>
    <w:rsid w:val="00B5538D"/>
    <w:rsid w:val="00B56CFC"/>
    <w:rsid w:val="00B57593"/>
    <w:rsid w:val="00B64131"/>
    <w:rsid w:val="00B6557F"/>
    <w:rsid w:val="00B73062"/>
    <w:rsid w:val="00B86D5C"/>
    <w:rsid w:val="00B96D94"/>
    <w:rsid w:val="00BA0E1B"/>
    <w:rsid w:val="00BA11AB"/>
    <w:rsid w:val="00BA16AD"/>
    <w:rsid w:val="00BA393C"/>
    <w:rsid w:val="00BA3AE0"/>
    <w:rsid w:val="00BC0CE9"/>
    <w:rsid w:val="00BC46CB"/>
    <w:rsid w:val="00BC74B8"/>
    <w:rsid w:val="00BC7C4D"/>
    <w:rsid w:val="00BD2129"/>
    <w:rsid w:val="00BD6891"/>
    <w:rsid w:val="00BE169D"/>
    <w:rsid w:val="00BE3A71"/>
    <w:rsid w:val="00BE643F"/>
    <w:rsid w:val="00BF49F6"/>
    <w:rsid w:val="00BF7D0C"/>
    <w:rsid w:val="00C0151C"/>
    <w:rsid w:val="00C03B3D"/>
    <w:rsid w:val="00C05726"/>
    <w:rsid w:val="00C1085C"/>
    <w:rsid w:val="00C171C6"/>
    <w:rsid w:val="00C22D48"/>
    <w:rsid w:val="00C2614D"/>
    <w:rsid w:val="00C2702F"/>
    <w:rsid w:val="00C36DFE"/>
    <w:rsid w:val="00C40241"/>
    <w:rsid w:val="00C5045B"/>
    <w:rsid w:val="00C61085"/>
    <w:rsid w:val="00C62EB8"/>
    <w:rsid w:val="00C641DA"/>
    <w:rsid w:val="00C65756"/>
    <w:rsid w:val="00C8557B"/>
    <w:rsid w:val="00C8627E"/>
    <w:rsid w:val="00C92C20"/>
    <w:rsid w:val="00C93383"/>
    <w:rsid w:val="00C960F7"/>
    <w:rsid w:val="00C97762"/>
    <w:rsid w:val="00CA66F8"/>
    <w:rsid w:val="00CB4E99"/>
    <w:rsid w:val="00CC5C28"/>
    <w:rsid w:val="00CE0F33"/>
    <w:rsid w:val="00CE5F82"/>
    <w:rsid w:val="00CF075D"/>
    <w:rsid w:val="00CF1C8F"/>
    <w:rsid w:val="00CF22A4"/>
    <w:rsid w:val="00CF3A02"/>
    <w:rsid w:val="00D01AF3"/>
    <w:rsid w:val="00D11272"/>
    <w:rsid w:val="00D1442D"/>
    <w:rsid w:val="00D25758"/>
    <w:rsid w:val="00D3138B"/>
    <w:rsid w:val="00D41F6B"/>
    <w:rsid w:val="00D41FFA"/>
    <w:rsid w:val="00D553A6"/>
    <w:rsid w:val="00D6642F"/>
    <w:rsid w:val="00D70347"/>
    <w:rsid w:val="00D72D2B"/>
    <w:rsid w:val="00D830FA"/>
    <w:rsid w:val="00D84C18"/>
    <w:rsid w:val="00D84C49"/>
    <w:rsid w:val="00D94A5A"/>
    <w:rsid w:val="00D96792"/>
    <w:rsid w:val="00DC10C8"/>
    <w:rsid w:val="00DC2186"/>
    <w:rsid w:val="00DC30AE"/>
    <w:rsid w:val="00DD4346"/>
    <w:rsid w:val="00DE054A"/>
    <w:rsid w:val="00DE2E2B"/>
    <w:rsid w:val="00DF2AC0"/>
    <w:rsid w:val="00DF5C42"/>
    <w:rsid w:val="00DF6AB7"/>
    <w:rsid w:val="00DF7E74"/>
    <w:rsid w:val="00E20D9F"/>
    <w:rsid w:val="00E2331A"/>
    <w:rsid w:val="00E233B9"/>
    <w:rsid w:val="00E27C5D"/>
    <w:rsid w:val="00E30DAA"/>
    <w:rsid w:val="00E421AD"/>
    <w:rsid w:val="00E421D4"/>
    <w:rsid w:val="00E4744C"/>
    <w:rsid w:val="00E51E36"/>
    <w:rsid w:val="00E70771"/>
    <w:rsid w:val="00E71009"/>
    <w:rsid w:val="00E72827"/>
    <w:rsid w:val="00E758BE"/>
    <w:rsid w:val="00E83C80"/>
    <w:rsid w:val="00E87954"/>
    <w:rsid w:val="00E91EBF"/>
    <w:rsid w:val="00E9207D"/>
    <w:rsid w:val="00E92409"/>
    <w:rsid w:val="00E929D2"/>
    <w:rsid w:val="00E93470"/>
    <w:rsid w:val="00EA422C"/>
    <w:rsid w:val="00EB19D8"/>
    <w:rsid w:val="00EB5778"/>
    <w:rsid w:val="00EC30C3"/>
    <w:rsid w:val="00ED049D"/>
    <w:rsid w:val="00ED09B9"/>
    <w:rsid w:val="00ED188C"/>
    <w:rsid w:val="00ED23B9"/>
    <w:rsid w:val="00ED2B17"/>
    <w:rsid w:val="00ED59D6"/>
    <w:rsid w:val="00ED69C5"/>
    <w:rsid w:val="00ED7998"/>
    <w:rsid w:val="00EF1E2A"/>
    <w:rsid w:val="00F206A4"/>
    <w:rsid w:val="00F237F8"/>
    <w:rsid w:val="00F259CF"/>
    <w:rsid w:val="00F26A26"/>
    <w:rsid w:val="00F363B9"/>
    <w:rsid w:val="00F45D70"/>
    <w:rsid w:val="00F55C2C"/>
    <w:rsid w:val="00F64D0E"/>
    <w:rsid w:val="00F6618C"/>
    <w:rsid w:val="00F75356"/>
    <w:rsid w:val="00F75E45"/>
    <w:rsid w:val="00F77345"/>
    <w:rsid w:val="00F8031C"/>
    <w:rsid w:val="00F81B30"/>
    <w:rsid w:val="00FA1437"/>
    <w:rsid w:val="00FA7092"/>
    <w:rsid w:val="00FC3C5A"/>
    <w:rsid w:val="00FC3CE6"/>
    <w:rsid w:val="00FC5F6E"/>
    <w:rsid w:val="00FD2B02"/>
    <w:rsid w:val="00FD5286"/>
    <w:rsid w:val="00FE0946"/>
    <w:rsid w:val="00FE3B80"/>
    <w:rsid w:val="00FE7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4D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667"/>
  </w:style>
  <w:style w:type="paragraph" w:styleId="Heading1">
    <w:name w:val="heading 1"/>
    <w:basedOn w:val="Normal"/>
    <w:next w:val="Normal"/>
    <w:link w:val="Heading1Char"/>
    <w:uiPriority w:val="9"/>
    <w:qFormat/>
    <w:rsid w:val="00A06667"/>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0666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A06667"/>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A0666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A06667"/>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A06667"/>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A06667"/>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A06667"/>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A06667"/>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230"/>
    <w:pPr>
      <w:ind w:left="720"/>
      <w:contextualSpacing/>
    </w:pPr>
  </w:style>
  <w:style w:type="paragraph" w:styleId="BodyText">
    <w:name w:val="Body Text"/>
    <w:basedOn w:val="Normal"/>
    <w:link w:val="BodyTextChar"/>
    <w:rsid w:val="008B6230"/>
    <w:pPr>
      <w:spacing w:line="240" w:lineRule="auto"/>
    </w:pPr>
    <w:rPr>
      <w:rFonts w:ascii="Times New Roman" w:eastAsia="Times New Roman" w:hAnsi="Times New Roman" w:cs="Times New Roman"/>
      <w:sz w:val="24"/>
    </w:rPr>
  </w:style>
  <w:style w:type="character" w:customStyle="1" w:styleId="BodyTextChar">
    <w:name w:val="Body Text Char"/>
    <w:basedOn w:val="DefaultParagraphFont"/>
    <w:link w:val="BodyText"/>
    <w:rsid w:val="008B6230"/>
    <w:rPr>
      <w:rFonts w:ascii="Times New Roman" w:eastAsia="Times New Roman" w:hAnsi="Times New Roman" w:cs="Times New Roman"/>
      <w:sz w:val="24"/>
      <w:szCs w:val="20"/>
    </w:rPr>
  </w:style>
  <w:style w:type="character" w:customStyle="1" w:styleId="apple-converted-space">
    <w:name w:val="apple-converted-space"/>
    <w:basedOn w:val="DefaultParagraphFont"/>
    <w:rsid w:val="00AA40CE"/>
  </w:style>
  <w:style w:type="character" w:styleId="Hyperlink">
    <w:name w:val="Hyperlink"/>
    <w:basedOn w:val="DefaultParagraphFont"/>
    <w:uiPriority w:val="99"/>
    <w:unhideWhenUsed/>
    <w:rsid w:val="00040BEE"/>
    <w:rPr>
      <w:color w:val="0000FF" w:themeColor="hyperlink"/>
      <w:u w:val="single"/>
    </w:rPr>
  </w:style>
  <w:style w:type="paragraph" w:styleId="BalloonText">
    <w:name w:val="Balloon Text"/>
    <w:basedOn w:val="Normal"/>
    <w:link w:val="BalloonTextChar"/>
    <w:uiPriority w:val="99"/>
    <w:semiHidden/>
    <w:unhideWhenUsed/>
    <w:rsid w:val="008D2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DC3"/>
    <w:rPr>
      <w:rFonts w:ascii="Tahoma" w:hAnsi="Tahoma" w:cs="Tahoma"/>
      <w:sz w:val="16"/>
      <w:szCs w:val="16"/>
    </w:rPr>
  </w:style>
  <w:style w:type="paragraph" w:styleId="Header">
    <w:name w:val="header"/>
    <w:basedOn w:val="Normal"/>
    <w:link w:val="HeaderChar"/>
    <w:uiPriority w:val="99"/>
    <w:semiHidden/>
    <w:unhideWhenUsed/>
    <w:rsid w:val="00D967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6792"/>
  </w:style>
  <w:style w:type="paragraph" w:styleId="Footer">
    <w:name w:val="footer"/>
    <w:basedOn w:val="Normal"/>
    <w:link w:val="FooterChar"/>
    <w:uiPriority w:val="99"/>
    <w:semiHidden/>
    <w:unhideWhenUsed/>
    <w:rsid w:val="00D9679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96792"/>
  </w:style>
  <w:style w:type="character" w:customStyle="1" w:styleId="Heading1Char">
    <w:name w:val="Heading 1 Char"/>
    <w:basedOn w:val="DefaultParagraphFont"/>
    <w:link w:val="Heading1"/>
    <w:uiPriority w:val="9"/>
    <w:rsid w:val="00A0666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A0666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A06667"/>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A0666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A06667"/>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A06667"/>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A06667"/>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A06667"/>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A06667"/>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A06667"/>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A06667"/>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A06667"/>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A0666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06667"/>
    <w:rPr>
      <w:rFonts w:asciiTheme="majorHAnsi" w:eastAsiaTheme="majorEastAsia" w:hAnsiTheme="majorHAnsi" w:cstheme="majorBidi"/>
      <w:sz w:val="24"/>
      <w:szCs w:val="24"/>
    </w:rPr>
  </w:style>
  <w:style w:type="character" w:styleId="Strong">
    <w:name w:val="Strong"/>
    <w:basedOn w:val="DefaultParagraphFont"/>
    <w:uiPriority w:val="22"/>
    <w:qFormat/>
    <w:rsid w:val="00A06667"/>
    <w:rPr>
      <w:b/>
      <w:bCs/>
    </w:rPr>
  </w:style>
  <w:style w:type="character" w:styleId="Emphasis">
    <w:name w:val="Emphasis"/>
    <w:basedOn w:val="DefaultParagraphFont"/>
    <w:uiPriority w:val="20"/>
    <w:qFormat/>
    <w:rsid w:val="00A06667"/>
    <w:rPr>
      <w:i/>
      <w:iCs/>
    </w:rPr>
  </w:style>
  <w:style w:type="paragraph" w:styleId="NoSpacing">
    <w:name w:val="No Spacing"/>
    <w:uiPriority w:val="1"/>
    <w:qFormat/>
    <w:rsid w:val="00A06667"/>
    <w:pPr>
      <w:spacing w:after="0" w:line="240" w:lineRule="auto"/>
    </w:pPr>
  </w:style>
  <w:style w:type="paragraph" w:styleId="Quote">
    <w:name w:val="Quote"/>
    <w:basedOn w:val="Normal"/>
    <w:next w:val="Normal"/>
    <w:link w:val="QuoteChar"/>
    <w:uiPriority w:val="29"/>
    <w:qFormat/>
    <w:rsid w:val="00A0666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06667"/>
    <w:rPr>
      <w:i/>
      <w:iCs/>
      <w:color w:val="404040" w:themeColor="text1" w:themeTint="BF"/>
    </w:rPr>
  </w:style>
  <w:style w:type="paragraph" w:styleId="IntenseQuote">
    <w:name w:val="Intense Quote"/>
    <w:basedOn w:val="Normal"/>
    <w:next w:val="Normal"/>
    <w:link w:val="IntenseQuoteChar"/>
    <w:uiPriority w:val="30"/>
    <w:qFormat/>
    <w:rsid w:val="00A06667"/>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A06667"/>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A06667"/>
    <w:rPr>
      <w:i/>
      <w:iCs/>
      <w:color w:val="404040" w:themeColor="text1" w:themeTint="BF"/>
    </w:rPr>
  </w:style>
  <w:style w:type="character" w:styleId="IntenseEmphasis">
    <w:name w:val="Intense Emphasis"/>
    <w:basedOn w:val="DefaultParagraphFont"/>
    <w:uiPriority w:val="21"/>
    <w:qFormat/>
    <w:rsid w:val="00A06667"/>
    <w:rPr>
      <w:b/>
      <w:bCs/>
      <w:i/>
      <w:iCs/>
    </w:rPr>
  </w:style>
  <w:style w:type="character" w:styleId="SubtleReference">
    <w:name w:val="Subtle Reference"/>
    <w:basedOn w:val="DefaultParagraphFont"/>
    <w:uiPriority w:val="31"/>
    <w:qFormat/>
    <w:rsid w:val="00A0666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06667"/>
    <w:rPr>
      <w:b/>
      <w:bCs/>
      <w:smallCaps/>
      <w:spacing w:val="5"/>
      <w:u w:val="single"/>
    </w:rPr>
  </w:style>
  <w:style w:type="character" w:styleId="BookTitle">
    <w:name w:val="Book Title"/>
    <w:basedOn w:val="DefaultParagraphFont"/>
    <w:uiPriority w:val="33"/>
    <w:qFormat/>
    <w:rsid w:val="00A06667"/>
    <w:rPr>
      <w:b/>
      <w:bCs/>
      <w:smallCaps/>
    </w:rPr>
  </w:style>
  <w:style w:type="paragraph" w:styleId="TOCHeading">
    <w:name w:val="TOC Heading"/>
    <w:basedOn w:val="Heading1"/>
    <w:next w:val="Normal"/>
    <w:uiPriority w:val="39"/>
    <w:semiHidden/>
    <w:unhideWhenUsed/>
    <w:qFormat/>
    <w:rsid w:val="00A06667"/>
    <w:pPr>
      <w:outlineLvl w:val="9"/>
    </w:pPr>
  </w:style>
  <w:style w:type="character" w:styleId="CommentReference">
    <w:name w:val="annotation reference"/>
    <w:basedOn w:val="DefaultParagraphFont"/>
    <w:uiPriority w:val="99"/>
    <w:semiHidden/>
    <w:unhideWhenUsed/>
    <w:rsid w:val="005A7B66"/>
    <w:rPr>
      <w:sz w:val="16"/>
      <w:szCs w:val="16"/>
    </w:rPr>
  </w:style>
  <w:style w:type="paragraph" w:styleId="CommentText">
    <w:name w:val="annotation text"/>
    <w:basedOn w:val="Normal"/>
    <w:link w:val="CommentTextChar"/>
    <w:uiPriority w:val="99"/>
    <w:semiHidden/>
    <w:unhideWhenUsed/>
    <w:rsid w:val="005A7B66"/>
    <w:pPr>
      <w:spacing w:line="240" w:lineRule="auto"/>
    </w:pPr>
  </w:style>
  <w:style w:type="character" w:customStyle="1" w:styleId="CommentTextChar">
    <w:name w:val="Comment Text Char"/>
    <w:basedOn w:val="DefaultParagraphFont"/>
    <w:link w:val="CommentText"/>
    <w:uiPriority w:val="99"/>
    <w:semiHidden/>
    <w:rsid w:val="005A7B66"/>
  </w:style>
  <w:style w:type="paragraph" w:styleId="CommentSubject">
    <w:name w:val="annotation subject"/>
    <w:basedOn w:val="CommentText"/>
    <w:next w:val="CommentText"/>
    <w:link w:val="CommentSubjectChar"/>
    <w:uiPriority w:val="99"/>
    <w:semiHidden/>
    <w:unhideWhenUsed/>
    <w:rsid w:val="005A7B66"/>
    <w:rPr>
      <w:b/>
      <w:bCs/>
    </w:rPr>
  </w:style>
  <w:style w:type="character" w:customStyle="1" w:styleId="CommentSubjectChar">
    <w:name w:val="Comment Subject Char"/>
    <w:basedOn w:val="CommentTextChar"/>
    <w:link w:val="CommentSubject"/>
    <w:uiPriority w:val="99"/>
    <w:semiHidden/>
    <w:rsid w:val="005A7B66"/>
    <w:rPr>
      <w:b/>
      <w:bCs/>
    </w:rPr>
  </w:style>
  <w:style w:type="paragraph" w:styleId="NormalWeb">
    <w:name w:val="Normal (Web)"/>
    <w:basedOn w:val="Normal"/>
    <w:uiPriority w:val="99"/>
    <w:semiHidden/>
    <w:unhideWhenUsed/>
    <w:rsid w:val="00223E14"/>
    <w:rPr>
      <w:rFonts w:ascii="Times New Roman" w:hAnsi="Times New Roman" w:cs="Times New Roman"/>
      <w:sz w:val="24"/>
      <w:szCs w:val="24"/>
    </w:rPr>
  </w:style>
  <w:style w:type="paragraph" w:styleId="DocumentMap">
    <w:name w:val="Document Map"/>
    <w:basedOn w:val="Normal"/>
    <w:link w:val="DocumentMapChar"/>
    <w:uiPriority w:val="99"/>
    <w:semiHidden/>
    <w:unhideWhenUsed/>
    <w:rsid w:val="00D41FFA"/>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41FFA"/>
    <w:rPr>
      <w:rFonts w:ascii="Times New Roman" w:hAnsi="Times New Roman" w:cs="Times New Roman"/>
      <w:sz w:val="24"/>
      <w:szCs w:val="24"/>
    </w:rPr>
  </w:style>
  <w:style w:type="table" w:styleId="TableGrid">
    <w:name w:val="Table Grid"/>
    <w:basedOn w:val="TableNormal"/>
    <w:uiPriority w:val="59"/>
    <w:rsid w:val="00FE3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93470"/>
    <w:pPr>
      <w:spacing w:after="0" w:line="240" w:lineRule="auto"/>
    </w:pPr>
  </w:style>
  <w:style w:type="character" w:styleId="UnresolvedMention">
    <w:name w:val="Unresolved Mention"/>
    <w:basedOn w:val="DefaultParagraphFont"/>
    <w:uiPriority w:val="99"/>
    <w:semiHidden/>
    <w:unhideWhenUsed/>
    <w:rsid w:val="00C03B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8622">
      <w:bodyDiv w:val="1"/>
      <w:marLeft w:val="0"/>
      <w:marRight w:val="0"/>
      <w:marTop w:val="0"/>
      <w:marBottom w:val="0"/>
      <w:divBdr>
        <w:top w:val="none" w:sz="0" w:space="0" w:color="auto"/>
        <w:left w:val="none" w:sz="0" w:space="0" w:color="auto"/>
        <w:bottom w:val="none" w:sz="0" w:space="0" w:color="auto"/>
        <w:right w:val="none" w:sz="0" w:space="0" w:color="auto"/>
      </w:divBdr>
      <w:divsChild>
        <w:div w:id="68382591">
          <w:marLeft w:val="0"/>
          <w:marRight w:val="0"/>
          <w:marTop w:val="0"/>
          <w:marBottom w:val="0"/>
          <w:divBdr>
            <w:top w:val="none" w:sz="0" w:space="0" w:color="auto"/>
            <w:left w:val="none" w:sz="0" w:space="0" w:color="auto"/>
            <w:bottom w:val="none" w:sz="0" w:space="0" w:color="auto"/>
            <w:right w:val="none" w:sz="0" w:space="0" w:color="auto"/>
          </w:divBdr>
          <w:divsChild>
            <w:div w:id="1713142419">
              <w:marLeft w:val="0"/>
              <w:marRight w:val="0"/>
              <w:marTop w:val="0"/>
              <w:marBottom w:val="0"/>
              <w:divBdr>
                <w:top w:val="none" w:sz="0" w:space="0" w:color="auto"/>
                <w:left w:val="none" w:sz="0" w:space="0" w:color="auto"/>
                <w:bottom w:val="none" w:sz="0" w:space="0" w:color="auto"/>
                <w:right w:val="none" w:sz="0" w:space="0" w:color="auto"/>
              </w:divBdr>
              <w:divsChild>
                <w:div w:id="3239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26562">
      <w:bodyDiv w:val="1"/>
      <w:marLeft w:val="0"/>
      <w:marRight w:val="0"/>
      <w:marTop w:val="0"/>
      <w:marBottom w:val="0"/>
      <w:divBdr>
        <w:top w:val="none" w:sz="0" w:space="0" w:color="auto"/>
        <w:left w:val="none" w:sz="0" w:space="0" w:color="auto"/>
        <w:bottom w:val="none" w:sz="0" w:space="0" w:color="auto"/>
        <w:right w:val="none" w:sz="0" w:space="0" w:color="auto"/>
      </w:divBdr>
      <w:divsChild>
        <w:div w:id="901334701">
          <w:marLeft w:val="0"/>
          <w:marRight w:val="0"/>
          <w:marTop w:val="0"/>
          <w:marBottom w:val="0"/>
          <w:divBdr>
            <w:top w:val="none" w:sz="0" w:space="0" w:color="auto"/>
            <w:left w:val="none" w:sz="0" w:space="0" w:color="auto"/>
            <w:bottom w:val="none" w:sz="0" w:space="0" w:color="auto"/>
            <w:right w:val="none" w:sz="0" w:space="0" w:color="auto"/>
          </w:divBdr>
          <w:divsChild>
            <w:div w:id="2106727344">
              <w:marLeft w:val="0"/>
              <w:marRight w:val="0"/>
              <w:marTop w:val="0"/>
              <w:marBottom w:val="0"/>
              <w:divBdr>
                <w:top w:val="none" w:sz="0" w:space="0" w:color="auto"/>
                <w:left w:val="none" w:sz="0" w:space="0" w:color="auto"/>
                <w:bottom w:val="none" w:sz="0" w:space="0" w:color="auto"/>
                <w:right w:val="none" w:sz="0" w:space="0" w:color="auto"/>
              </w:divBdr>
              <w:divsChild>
                <w:div w:id="61980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527018">
      <w:bodyDiv w:val="1"/>
      <w:marLeft w:val="0"/>
      <w:marRight w:val="0"/>
      <w:marTop w:val="0"/>
      <w:marBottom w:val="0"/>
      <w:divBdr>
        <w:top w:val="none" w:sz="0" w:space="0" w:color="auto"/>
        <w:left w:val="none" w:sz="0" w:space="0" w:color="auto"/>
        <w:bottom w:val="none" w:sz="0" w:space="0" w:color="auto"/>
        <w:right w:val="none" w:sz="0" w:space="0" w:color="auto"/>
      </w:divBdr>
    </w:div>
    <w:div w:id="660351140">
      <w:bodyDiv w:val="1"/>
      <w:marLeft w:val="0"/>
      <w:marRight w:val="0"/>
      <w:marTop w:val="0"/>
      <w:marBottom w:val="0"/>
      <w:divBdr>
        <w:top w:val="none" w:sz="0" w:space="0" w:color="auto"/>
        <w:left w:val="none" w:sz="0" w:space="0" w:color="auto"/>
        <w:bottom w:val="none" w:sz="0" w:space="0" w:color="auto"/>
        <w:right w:val="none" w:sz="0" w:space="0" w:color="auto"/>
      </w:divBdr>
      <w:divsChild>
        <w:div w:id="303631702">
          <w:marLeft w:val="0"/>
          <w:marRight w:val="0"/>
          <w:marTop w:val="0"/>
          <w:marBottom w:val="0"/>
          <w:divBdr>
            <w:top w:val="none" w:sz="0" w:space="0" w:color="auto"/>
            <w:left w:val="none" w:sz="0" w:space="0" w:color="auto"/>
            <w:bottom w:val="none" w:sz="0" w:space="0" w:color="auto"/>
            <w:right w:val="none" w:sz="0" w:space="0" w:color="auto"/>
          </w:divBdr>
          <w:divsChild>
            <w:div w:id="2127964687">
              <w:marLeft w:val="0"/>
              <w:marRight w:val="0"/>
              <w:marTop w:val="0"/>
              <w:marBottom w:val="0"/>
              <w:divBdr>
                <w:top w:val="none" w:sz="0" w:space="0" w:color="auto"/>
                <w:left w:val="none" w:sz="0" w:space="0" w:color="auto"/>
                <w:bottom w:val="none" w:sz="0" w:space="0" w:color="auto"/>
                <w:right w:val="none" w:sz="0" w:space="0" w:color="auto"/>
              </w:divBdr>
              <w:divsChild>
                <w:div w:id="69743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93092">
      <w:bodyDiv w:val="1"/>
      <w:marLeft w:val="0"/>
      <w:marRight w:val="0"/>
      <w:marTop w:val="0"/>
      <w:marBottom w:val="0"/>
      <w:divBdr>
        <w:top w:val="none" w:sz="0" w:space="0" w:color="auto"/>
        <w:left w:val="none" w:sz="0" w:space="0" w:color="auto"/>
        <w:bottom w:val="none" w:sz="0" w:space="0" w:color="auto"/>
        <w:right w:val="none" w:sz="0" w:space="0" w:color="auto"/>
      </w:divBdr>
    </w:div>
    <w:div w:id="826634864">
      <w:bodyDiv w:val="1"/>
      <w:marLeft w:val="0"/>
      <w:marRight w:val="0"/>
      <w:marTop w:val="0"/>
      <w:marBottom w:val="0"/>
      <w:divBdr>
        <w:top w:val="none" w:sz="0" w:space="0" w:color="auto"/>
        <w:left w:val="none" w:sz="0" w:space="0" w:color="auto"/>
        <w:bottom w:val="none" w:sz="0" w:space="0" w:color="auto"/>
        <w:right w:val="none" w:sz="0" w:space="0" w:color="auto"/>
      </w:divBdr>
      <w:divsChild>
        <w:div w:id="1156804524">
          <w:marLeft w:val="0"/>
          <w:marRight w:val="0"/>
          <w:marTop w:val="0"/>
          <w:marBottom w:val="0"/>
          <w:divBdr>
            <w:top w:val="none" w:sz="0" w:space="0" w:color="auto"/>
            <w:left w:val="none" w:sz="0" w:space="0" w:color="auto"/>
            <w:bottom w:val="none" w:sz="0" w:space="0" w:color="auto"/>
            <w:right w:val="none" w:sz="0" w:space="0" w:color="auto"/>
          </w:divBdr>
          <w:divsChild>
            <w:div w:id="2044279897">
              <w:marLeft w:val="0"/>
              <w:marRight w:val="0"/>
              <w:marTop w:val="0"/>
              <w:marBottom w:val="0"/>
              <w:divBdr>
                <w:top w:val="none" w:sz="0" w:space="0" w:color="auto"/>
                <w:left w:val="none" w:sz="0" w:space="0" w:color="auto"/>
                <w:bottom w:val="none" w:sz="0" w:space="0" w:color="auto"/>
                <w:right w:val="none" w:sz="0" w:space="0" w:color="auto"/>
              </w:divBdr>
              <w:divsChild>
                <w:div w:id="20027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214904">
      <w:bodyDiv w:val="1"/>
      <w:marLeft w:val="0"/>
      <w:marRight w:val="0"/>
      <w:marTop w:val="0"/>
      <w:marBottom w:val="0"/>
      <w:divBdr>
        <w:top w:val="none" w:sz="0" w:space="0" w:color="auto"/>
        <w:left w:val="none" w:sz="0" w:space="0" w:color="auto"/>
        <w:bottom w:val="none" w:sz="0" w:space="0" w:color="auto"/>
        <w:right w:val="none" w:sz="0" w:space="0" w:color="auto"/>
      </w:divBdr>
    </w:div>
    <w:div w:id="1076242084">
      <w:bodyDiv w:val="1"/>
      <w:marLeft w:val="0"/>
      <w:marRight w:val="0"/>
      <w:marTop w:val="0"/>
      <w:marBottom w:val="0"/>
      <w:divBdr>
        <w:top w:val="none" w:sz="0" w:space="0" w:color="auto"/>
        <w:left w:val="none" w:sz="0" w:space="0" w:color="auto"/>
        <w:bottom w:val="none" w:sz="0" w:space="0" w:color="auto"/>
        <w:right w:val="none" w:sz="0" w:space="0" w:color="auto"/>
      </w:divBdr>
      <w:divsChild>
        <w:div w:id="185366620">
          <w:marLeft w:val="720"/>
          <w:marRight w:val="0"/>
          <w:marTop w:val="0"/>
          <w:marBottom w:val="0"/>
          <w:divBdr>
            <w:top w:val="none" w:sz="0" w:space="0" w:color="auto"/>
            <w:left w:val="none" w:sz="0" w:space="0" w:color="auto"/>
            <w:bottom w:val="none" w:sz="0" w:space="0" w:color="auto"/>
            <w:right w:val="none" w:sz="0" w:space="0" w:color="auto"/>
          </w:divBdr>
        </w:div>
        <w:div w:id="316808274">
          <w:marLeft w:val="720"/>
          <w:marRight w:val="0"/>
          <w:marTop w:val="0"/>
          <w:marBottom w:val="0"/>
          <w:divBdr>
            <w:top w:val="none" w:sz="0" w:space="0" w:color="auto"/>
            <w:left w:val="none" w:sz="0" w:space="0" w:color="auto"/>
            <w:bottom w:val="none" w:sz="0" w:space="0" w:color="auto"/>
            <w:right w:val="none" w:sz="0" w:space="0" w:color="auto"/>
          </w:divBdr>
        </w:div>
        <w:div w:id="328213966">
          <w:marLeft w:val="720"/>
          <w:marRight w:val="0"/>
          <w:marTop w:val="0"/>
          <w:marBottom w:val="0"/>
          <w:divBdr>
            <w:top w:val="none" w:sz="0" w:space="0" w:color="auto"/>
            <w:left w:val="none" w:sz="0" w:space="0" w:color="auto"/>
            <w:bottom w:val="none" w:sz="0" w:space="0" w:color="auto"/>
            <w:right w:val="none" w:sz="0" w:space="0" w:color="auto"/>
          </w:divBdr>
        </w:div>
        <w:div w:id="772094253">
          <w:marLeft w:val="720"/>
          <w:marRight w:val="0"/>
          <w:marTop w:val="0"/>
          <w:marBottom w:val="0"/>
          <w:divBdr>
            <w:top w:val="none" w:sz="0" w:space="0" w:color="auto"/>
            <w:left w:val="none" w:sz="0" w:space="0" w:color="auto"/>
            <w:bottom w:val="none" w:sz="0" w:space="0" w:color="auto"/>
            <w:right w:val="none" w:sz="0" w:space="0" w:color="auto"/>
          </w:divBdr>
        </w:div>
        <w:div w:id="1525898398">
          <w:marLeft w:val="720"/>
          <w:marRight w:val="0"/>
          <w:marTop w:val="0"/>
          <w:marBottom w:val="0"/>
          <w:divBdr>
            <w:top w:val="none" w:sz="0" w:space="0" w:color="auto"/>
            <w:left w:val="none" w:sz="0" w:space="0" w:color="auto"/>
            <w:bottom w:val="none" w:sz="0" w:space="0" w:color="auto"/>
            <w:right w:val="none" w:sz="0" w:space="0" w:color="auto"/>
          </w:divBdr>
        </w:div>
        <w:div w:id="1808930616">
          <w:marLeft w:val="720"/>
          <w:marRight w:val="0"/>
          <w:marTop w:val="0"/>
          <w:marBottom w:val="0"/>
          <w:divBdr>
            <w:top w:val="none" w:sz="0" w:space="0" w:color="auto"/>
            <w:left w:val="none" w:sz="0" w:space="0" w:color="auto"/>
            <w:bottom w:val="none" w:sz="0" w:space="0" w:color="auto"/>
            <w:right w:val="none" w:sz="0" w:space="0" w:color="auto"/>
          </w:divBdr>
        </w:div>
      </w:divsChild>
    </w:div>
    <w:div w:id="1176923099">
      <w:bodyDiv w:val="1"/>
      <w:marLeft w:val="0"/>
      <w:marRight w:val="0"/>
      <w:marTop w:val="0"/>
      <w:marBottom w:val="0"/>
      <w:divBdr>
        <w:top w:val="none" w:sz="0" w:space="0" w:color="auto"/>
        <w:left w:val="none" w:sz="0" w:space="0" w:color="auto"/>
        <w:bottom w:val="none" w:sz="0" w:space="0" w:color="auto"/>
        <w:right w:val="none" w:sz="0" w:space="0" w:color="auto"/>
      </w:divBdr>
      <w:divsChild>
        <w:div w:id="1754931177">
          <w:marLeft w:val="0"/>
          <w:marRight w:val="0"/>
          <w:marTop w:val="0"/>
          <w:marBottom w:val="0"/>
          <w:divBdr>
            <w:top w:val="none" w:sz="0" w:space="0" w:color="auto"/>
            <w:left w:val="none" w:sz="0" w:space="0" w:color="auto"/>
            <w:bottom w:val="none" w:sz="0" w:space="0" w:color="auto"/>
            <w:right w:val="none" w:sz="0" w:space="0" w:color="auto"/>
          </w:divBdr>
          <w:divsChild>
            <w:div w:id="776563285">
              <w:marLeft w:val="0"/>
              <w:marRight w:val="0"/>
              <w:marTop w:val="0"/>
              <w:marBottom w:val="0"/>
              <w:divBdr>
                <w:top w:val="none" w:sz="0" w:space="0" w:color="auto"/>
                <w:left w:val="none" w:sz="0" w:space="0" w:color="auto"/>
                <w:bottom w:val="none" w:sz="0" w:space="0" w:color="auto"/>
                <w:right w:val="none" w:sz="0" w:space="0" w:color="auto"/>
              </w:divBdr>
              <w:divsChild>
                <w:div w:id="7619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246664">
      <w:bodyDiv w:val="1"/>
      <w:marLeft w:val="0"/>
      <w:marRight w:val="0"/>
      <w:marTop w:val="0"/>
      <w:marBottom w:val="0"/>
      <w:divBdr>
        <w:top w:val="none" w:sz="0" w:space="0" w:color="auto"/>
        <w:left w:val="none" w:sz="0" w:space="0" w:color="auto"/>
        <w:bottom w:val="none" w:sz="0" w:space="0" w:color="auto"/>
        <w:right w:val="none" w:sz="0" w:space="0" w:color="auto"/>
      </w:divBdr>
      <w:divsChild>
        <w:div w:id="1572733497">
          <w:marLeft w:val="0"/>
          <w:marRight w:val="0"/>
          <w:marTop w:val="0"/>
          <w:marBottom w:val="0"/>
          <w:divBdr>
            <w:top w:val="none" w:sz="0" w:space="0" w:color="auto"/>
            <w:left w:val="none" w:sz="0" w:space="0" w:color="auto"/>
            <w:bottom w:val="none" w:sz="0" w:space="0" w:color="auto"/>
            <w:right w:val="none" w:sz="0" w:space="0" w:color="auto"/>
          </w:divBdr>
          <w:divsChild>
            <w:div w:id="2081711994">
              <w:marLeft w:val="0"/>
              <w:marRight w:val="0"/>
              <w:marTop w:val="0"/>
              <w:marBottom w:val="0"/>
              <w:divBdr>
                <w:top w:val="none" w:sz="0" w:space="0" w:color="auto"/>
                <w:left w:val="none" w:sz="0" w:space="0" w:color="auto"/>
                <w:bottom w:val="none" w:sz="0" w:space="0" w:color="auto"/>
                <w:right w:val="none" w:sz="0" w:space="0" w:color="auto"/>
              </w:divBdr>
              <w:divsChild>
                <w:div w:id="3080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095393">
      <w:bodyDiv w:val="1"/>
      <w:marLeft w:val="0"/>
      <w:marRight w:val="0"/>
      <w:marTop w:val="0"/>
      <w:marBottom w:val="0"/>
      <w:divBdr>
        <w:top w:val="none" w:sz="0" w:space="0" w:color="auto"/>
        <w:left w:val="none" w:sz="0" w:space="0" w:color="auto"/>
        <w:bottom w:val="none" w:sz="0" w:space="0" w:color="auto"/>
        <w:right w:val="none" w:sz="0" w:space="0" w:color="auto"/>
      </w:divBdr>
      <w:divsChild>
        <w:div w:id="887717109">
          <w:marLeft w:val="0"/>
          <w:marRight w:val="0"/>
          <w:marTop w:val="0"/>
          <w:marBottom w:val="0"/>
          <w:divBdr>
            <w:top w:val="none" w:sz="0" w:space="0" w:color="auto"/>
            <w:left w:val="none" w:sz="0" w:space="0" w:color="auto"/>
            <w:bottom w:val="none" w:sz="0" w:space="0" w:color="auto"/>
            <w:right w:val="none" w:sz="0" w:space="0" w:color="auto"/>
          </w:divBdr>
          <w:divsChild>
            <w:div w:id="1680737505">
              <w:marLeft w:val="0"/>
              <w:marRight w:val="0"/>
              <w:marTop w:val="0"/>
              <w:marBottom w:val="0"/>
              <w:divBdr>
                <w:top w:val="none" w:sz="0" w:space="0" w:color="auto"/>
                <w:left w:val="none" w:sz="0" w:space="0" w:color="auto"/>
                <w:bottom w:val="none" w:sz="0" w:space="0" w:color="auto"/>
                <w:right w:val="none" w:sz="0" w:space="0" w:color="auto"/>
              </w:divBdr>
              <w:divsChild>
                <w:div w:id="41124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24194">
      <w:bodyDiv w:val="1"/>
      <w:marLeft w:val="0"/>
      <w:marRight w:val="0"/>
      <w:marTop w:val="0"/>
      <w:marBottom w:val="0"/>
      <w:divBdr>
        <w:top w:val="none" w:sz="0" w:space="0" w:color="auto"/>
        <w:left w:val="none" w:sz="0" w:space="0" w:color="auto"/>
        <w:bottom w:val="none" w:sz="0" w:space="0" w:color="auto"/>
        <w:right w:val="none" w:sz="0" w:space="0" w:color="auto"/>
      </w:divBdr>
      <w:divsChild>
        <w:div w:id="287668659">
          <w:marLeft w:val="0"/>
          <w:marRight w:val="0"/>
          <w:marTop w:val="0"/>
          <w:marBottom w:val="0"/>
          <w:divBdr>
            <w:top w:val="none" w:sz="0" w:space="0" w:color="auto"/>
            <w:left w:val="none" w:sz="0" w:space="0" w:color="auto"/>
            <w:bottom w:val="none" w:sz="0" w:space="0" w:color="auto"/>
            <w:right w:val="none" w:sz="0" w:space="0" w:color="auto"/>
          </w:divBdr>
          <w:divsChild>
            <w:div w:id="1502425859">
              <w:marLeft w:val="0"/>
              <w:marRight w:val="0"/>
              <w:marTop w:val="0"/>
              <w:marBottom w:val="0"/>
              <w:divBdr>
                <w:top w:val="none" w:sz="0" w:space="0" w:color="auto"/>
                <w:left w:val="none" w:sz="0" w:space="0" w:color="auto"/>
                <w:bottom w:val="none" w:sz="0" w:space="0" w:color="auto"/>
                <w:right w:val="none" w:sz="0" w:space="0" w:color="auto"/>
              </w:divBdr>
              <w:divsChild>
                <w:div w:id="51014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mm-us.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imm-us.org" TargetMode="External"/><Relationship Id="rId4" Type="http://schemas.openxmlformats.org/officeDocument/2006/relationships/webSettings" Target="webSettings.xml"/><Relationship Id="rId9" Type="http://schemas.openxmlformats.org/officeDocument/2006/relationships/hyperlink" Target="http://www.cimm-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2035</Words>
  <Characters>11604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2020-02-20T13:45:00Z</dcterms:created>
  <dcterms:modified xsi:type="dcterms:W3CDTF">2020-02-24T13:48:00Z</dcterms:modified>
</cp:coreProperties>
</file>